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5EAB" w:rsidRDefault="00403F6A" w:rsidP="00243A1F">
      <w:pPr>
        <w:pStyle w:val="Nadpis1"/>
      </w:pPr>
      <w:r>
        <w:t xml:space="preserve">Valná hromada </w:t>
      </w:r>
      <w:r w:rsidR="00243A1F">
        <w:t>občanského sdružení MAS Via rustica o.s.</w:t>
      </w:r>
    </w:p>
    <w:p w:rsidR="004E3334" w:rsidRDefault="00332550" w:rsidP="004E3334">
      <w:pPr>
        <w:pStyle w:val="Normlnnasted"/>
        <w:rPr>
          <w:szCs w:val="24"/>
        </w:rPr>
      </w:pPr>
      <w:r>
        <w:t>2</w:t>
      </w:r>
      <w:r w:rsidR="00BB1925">
        <w:t>0</w:t>
      </w:r>
      <w:r w:rsidR="004E3334">
        <w:t xml:space="preserve">. </w:t>
      </w:r>
      <w:r w:rsidR="00827C1B">
        <w:t>listopadu</w:t>
      </w:r>
      <w:r w:rsidR="008E45B5">
        <w:t xml:space="preserve"> 201</w:t>
      </w:r>
      <w:r w:rsidR="00827C1B">
        <w:t>3</w:t>
      </w:r>
      <w:r w:rsidR="004E3334">
        <w:t xml:space="preserve">, </w:t>
      </w:r>
      <w:proofErr w:type="gramStart"/>
      <w:r w:rsidR="004E3334">
        <w:t>1</w:t>
      </w:r>
      <w:r w:rsidR="00827C1B">
        <w:t>6</w:t>
      </w:r>
      <w:r w:rsidR="004E3334">
        <w:rPr>
          <w:szCs w:val="24"/>
          <w:vertAlign w:val="superscript"/>
        </w:rPr>
        <w:t>00</w:t>
      </w:r>
      <w:r w:rsidR="004E3334">
        <w:rPr>
          <w:szCs w:val="24"/>
        </w:rPr>
        <w:t xml:space="preserve"> </w:t>
      </w:r>
      <w:r w:rsidR="00894231">
        <w:rPr>
          <w:szCs w:val="24"/>
        </w:rPr>
        <w:t>–</w:t>
      </w:r>
      <w:r w:rsidR="004E3334">
        <w:rPr>
          <w:szCs w:val="24"/>
        </w:rPr>
        <w:t xml:space="preserve"> 1</w:t>
      </w:r>
      <w:r w:rsidR="00827C1B">
        <w:rPr>
          <w:szCs w:val="24"/>
        </w:rPr>
        <w:t>8</w:t>
      </w:r>
      <w:r w:rsidR="00827C1B">
        <w:rPr>
          <w:szCs w:val="24"/>
          <w:vertAlign w:val="superscript"/>
        </w:rPr>
        <w:t>45</w:t>
      </w:r>
      <w:proofErr w:type="gramEnd"/>
      <w:r w:rsidR="004E3334">
        <w:rPr>
          <w:szCs w:val="24"/>
        </w:rPr>
        <w:t xml:space="preserve"> hod.,</w:t>
      </w:r>
    </w:p>
    <w:p w:rsidR="004E3334" w:rsidRDefault="00827C1B" w:rsidP="004E3334">
      <w:pPr>
        <w:pStyle w:val="Normlnnasted"/>
      </w:pPr>
      <w:r>
        <w:t xml:space="preserve">Zasedací místnost OÚ Hořepník, Nám. </w:t>
      </w:r>
      <w:proofErr w:type="gramStart"/>
      <w:r>
        <w:t>Prof.</w:t>
      </w:r>
      <w:proofErr w:type="gramEnd"/>
      <w:r>
        <w:t xml:space="preserve"> Bechyně 79, 394 21 Hořepník</w:t>
      </w:r>
    </w:p>
    <w:p w:rsidR="004E3334" w:rsidRDefault="00403F6A" w:rsidP="00403F6A">
      <w:pPr>
        <w:pStyle w:val="Nadpis3"/>
      </w:pPr>
      <w:r>
        <w:t>Zápis</w:t>
      </w:r>
    </w:p>
    <w:p w:rsidR="004E3334" w:rsidRDefault="004E3334" w:rsidP="004E3334">
      <w:r>
        <w:t xml:space="preserve">Přítomní dle prezenční </w:t>
      </w:r>
      <w:proofErr w:type="gramStart"/>
      <w:r>
        <w:t>listiny</w:t>
      </w:r>
      <w:r w:rsidR="00403F6A">
        <w:t xml:space="preserve"> - členové</w:t>
      </w:r>
      <w:proofErr w:type="gramEnd"/>
      <w:r>
        <w:t>:</w:t>
      </w:r>
    </w:p>
    <w:p w:rsidR="00827C1B" w:rsidRDefault="00827C1B" w:rsidP="004E3334">
      <w:pPr>
        <w:pStyle w:val="Odrkov1rove"/>
      </w:pPr>
      <w:r>
        <w:t>Dobrovolný svazek obcí Hořepnicko, zastoupeno Vladimírem Kotýnkem</w:t>
      </w:r>
    </w:p>
    <w:p w:rsidR="00827C1B" w:rsidRDefault="00827C1B" w:rsidP="004E3334">
      <w:pPr>
        <w:pStyle w:val="Odrkov1rove"/>
      </w:pPr>
      <w:r>
        <w:t>Svazek obcí mikroregionu Stražiště, zastoupen Bc. Lukášem Vlčkem</w:t>
      </w:r>
    </w:p>
    <w:p w:rsidR="00827C1B" w:rsidRDefault="00827C1B" w:rsidP="004E3334">
      <w:pPr>
        <w:pStyle w:val="Odrkov1rove"/>
      </w:pPr>
      <w:r>
        <w:t>Svazek obcí Košeticko, zastoupen Ing. Blankou Veletovou</w:t>
      </w:r>
    </w:p>
    <w:p w:rsidR="00827C1B" w:rsidRDefault="00827C1B" w:rsidP="004E3334">
      <w:pPr>
        <w:pStyle w:val="Odrkov1rove"/>
      </w:pPr>
      <w:r>
        <w:t>Sdružení Svidník, zastoupeno Bc. Janem Brožkem</w:t>
      </w:r>
    </w:p>
    <w:p w:rsidR="00827C1B" w:rsidRDefault="00827C1B" w:rsidP="004E3334">
      <w:pPr>
        <w:pStyle w:val="Odrkov1rove"/>
      </w:pPr>
      <w:r>
        <w:t>Svazek obcí Brána Vysočiny, zastoupen Ladislavem Brožem</w:t>
      </w:r>
    </w:p>
    <w:p w:rsidR="00827C1B" w:rsidRDefault="00933EB8" w:rsidP="004E3334">
      <w:pPr>
        <w:pStyle w:val="Odrkov1rove"/>
      </w:pPr>
      <w:r>
        <w:t>Bc. Lukáš Vlček, fyzická osoba</w:t>
      </w:r>
    </w:p>
    <w:p w:rsidR="00933EB8" w:rsidRDefault="00933EB8" w:rsidP="004E3334">
      <w:pPr>
        <w:pStyle w:val="Odrkov1rove"/>
      </w:pPr>
      <w:r>
        <w:t>Bc. Jiří Hodinka, fyzická osoba</w:t>
      </w:r>
    </w:p>
    <w:p w:rsidR="00933EB8" w:rsidRDefault="00933EB8" w:rsidP="004E3334">
      <w:pPr>
        <w:pStyle w:val="Odrkov1rove"/>
      </w:pPr>
      <w:r>
        <w:t>Lucie Hlavinková, DiS., fyzická osoba, zastoupena zmocněncem Bc. Jiřím Hodinkou</w:t>
      </w:r>
    </w:p>
    <w:p w:rsidR="00827C1B" w:rsidRDefault="00933EB8" w:rsidP="004E3334">
      <w:pPr>
        <w:pStyle w:val="Odrkov1rove"/>
      </w:pPr>
      <w:r>
        <w:t>ČSOP Pacov, zastoupen Mgr. Lucii Brázdovou (příchod v 17:30 hod.)</w:t>
      </w:r>
    </w:p>
    <w:p w:rsidR="00933EB8" w:rsidRDefault="00933EB8" w:rsidP="004E3334">
      <w:pPr>
        <w:pStyle w:val="Odrkov1rove"/>
      </w:pPr>
      <w:r>
        <w:t>Josef Bojanovský, fyzická osoba</w:t>
      </w:r>
    </w:p>
    <w:p w:rsidR="00933EB8" w:rsidRDefault="00933EB8" w:rsidP="004E3334">
      <w:pPr>
        <w:pStyle w:val="Odrkov1rove"/>
      </w:pPr>
      <w:r>
        <w:t>RADOVAN 21, zastoupen Ing. Alžbětou Kolářovou</w:t>
      </w:r>
    </w:p>
    <w:p w:rsidR="00933EB8" w:rsidRDefault="00933EB8" w:rsidP="004E3334">
      <w:pPr>
        <w:pStyle w:val="Odrkov1rove"/>
      </w:pPr>
      <w:r>
        <w:t>Josef Kratochvíl, fyzická osoba</w:t>
      </w:r>
    </w:p>
    <w:p w:rsidR="00933EB8" w:rsidRDefault="00933EB8" w:rsidP="004E3334">
      <w:pPr>
        <w:pStyle w:val="Odrkov1rove"/>
      </w:pPr>
      <w:r>
        <w:t>Radek Kratochvíl, fyzická osoba, zastoupen zmocněncem Josefem Kratochvílem</w:t>
      </w:r>
    </w:p>
    <w:p w:rsidR="00933EB8" w:rsidRDefault="00933EB8" w:rsidP="004E3334">
      <w:pPr>
        <w:pStyle w:val="Odrkov1rove"/>
      </w:pPr>
      <w:r>
        <w:t>Eva Zadražilová, fyzická osoba</w:t>
      </w:r>
    </w:p>
    <w:p w:rsidR="00933EB8" w:rsidRDefault="00933EB8" w:rsidP="004E3334">
      <w:pPr>
        <w:pStyle w:val="Odrkov1rove"/>
      </w:pPr>
      <w:r>
        <w:t>Ing. Pavel Hájek, fyzická osoba</w:t>
      </w:r>
    </w:p>
    <w:p w:rsidR="00933EB8" w:rsidRDefault="00933EB8" w:rsidP="004E3334">
      <w:pPr>
        <w:pStyle w:val="Odrkov1rove"/>
      </w:pPr>
      <w:r>
        <w:t>VOD Jetřichovec, zastoupena zmocněnkyní předsedy Mgr. Lucií Brázdovou (příchod v 17:30 hod.)</w:t>
      </w:r>
    </w:p>
    <w:p w:rsidR="00827C1B" w:rsidRDefault="00933EB8" w:rsidP="004E3334">
      <w:pPr>
        <w:pStyle w:val="Odrkov1rove"/>
      </w:pPr>
      <w:r>
        <w:t>Bc. Jan Brožek, fyzická osoba</w:t>
      </w:r>
    </w:p>
    <w:p w:rsidR="003844CF" w:rsidRPr="00515E28" w:rsidRDefault="003844CF" w:rsidP="004E3334">
      <w:pPr>
        <w:rPr>
          <w:color w:val="FF0000"/>
        </w:rPr>
      </w:pPr>
    </w:p>
    <w:p w:rsidR="004E3334" w:rsidRPr="00515E28" w:rsidRDefault="004E3334" w:rsidP="004E3334">
      <w:r w:rsidRPr="00515E28">
        <w:t>Hosté:</w:t>
      </w:r>
    </w:p>
    <w:p w:rsidR="00BB1925" w:rsidRPr="000848AB" w:rsidRDefault="00933EB8" w:rsidP="00EF07CA">
      <w:pPr>
        <w:pStyle w:val="Odrkov1rove"/>
      </w:pPr>
      <w:r>
        <w:t>Antonín Bárta, starosta obce Buřenice</w:t>
      </w:r>
    </w:p>
    <w:p w:rsidR="003844CF" w:rsidRDefault="003844CF" w:rsidP="00AF6653"/>
    <w:p w:rsidR="00AF6653" w:rsidRDefault="00AF6653" w:rsidP="00AF6653">
      <w:r>
        <w:t>Zapisovatel:</w:t>
      </w:r>
      <w:r w:rsidR="003844CF">
        <w:t xml:space="preserve"> Bc. Jiří Hodinka</w:t>
      </w:r>
    </w:p>
    <w:p w:rsidR="00AF6653" w:rsidRDefault="00AF6653" w:rsidP="00AF6653">
      <w:pPr>
        <w:pStyle w:val="Odrkov1rove"/>
      </w:pPr>
      <w:r>
        <w:t>Bc. Jiří Hodinka</w:t>
      </w:r>
    </w:p>
    <w:p w:rsidR="00B60788" w:rsidRDefault="00B60788" w:rsidP="00AF6653"/>
    <w:p w:rsidR="00933EB8" w:rsidRDefault="00933EB8" w:rsidP="00933EB8">
      <w:r>
        <w:t>Ověřovatel zápisu:</w:t>
      </w:r>
    </w:p>
    <w:p w:rsidR="001E2244" w:rsidRDefault="001E2244" w:rsidP="00933EB8">
      <w:pPr>
        <w:pStyle w:val="Odrkov1rove"/>
      </w:pPr>
      <w:r>
        <w:t>Ing. Pavel Hájek</w:t>
      </w:r>
    </w:p>
    <w:p w:rsidR="00933EB8" w:rsidRDefault="001E2244" w:rsidP="00933EB8">
      <w:pPr>
        <w:pStyle w:val="Odrkov1rove"/>
      </w:pPr>
      <w:r>
        <w:t>Josef Bojanovský</w:t>
      </w:r>
    </w:p>
    <w:p w:rsidR="00933EB8" w:rsidRDefault="00933EB8" w:rsidP="00AF6653"/>
    <w:p w:rsidR="00AF6653" w:rsidRDefault="00AF6653" w:rsidP="00AF6653">
      <w:r>
        <w:lastRenderedPageBreak/>
        <w:t>Program jednání:</w:t>
      </w:r>
    </w:p>
    <w:p w:rsidR="001E2244" w:rsidRDefault="001E2244" w:rsidP="001E2244">
      <w:pPr>
        <w:pStyle w:val="slovan1rove"/>
      </w:pPr>
      <w:bookmarkStart w:id="0" w:name="OLE_LINK1"/>
      <w:r>
        <w:t>Zahájení, schválení programu</w:t>
      </w:r>
    </w:p>
    <w:p w:rsidR="001E2244" w:rsidRDefault="001E2244" w:rsidP="001E2244">
      <w:pPr>
        <w:pStyle w:val="slovan1rove"/>
      </w:pPr>
      <w:r>
        <w:t>Volba nové Rady sdružení</w:t>
      </w:r>
    </w:p>
    <w:p w:rsidR="001E2244" w:rsidRDefault="001E2244" w:rsidP="001E2244">
      <w:pPr>
        <w:pStyle w:val="slovan1rove"/>
      </w:pPr>
      <w:r>
        <w:t xml:space="preserve">Evidence členů MAS Via rustica o.s. a zájmové území MAS (žádost o přijetí – obec Buřenice, žádost o zahrnutí do zájmového území – obec </w:t>
      </w:r>
      <w:proofErr w:type="gramStart"/>
      <w:r>
        <w:t>Rodinov,</w:t>
      </w:r>
      <w:proofErr w:type="gramEnd"/>
      <w:r>
        <w:t xml:space="preserve"> atd.)</w:t>
      </w:r>
    </w:p>
    <w:p w:rsidR="001E2244" w:rsidRDefault="001E2244" w:rsidP="001E2244">
      <w:pPr>
        <w:pStyle w:val="slovan1rove"/>
      </w:pPr>
      <w:r>
        <w:t>Celoroční vyúčtování provozních finančních prostředků za rok 2012</w:t>
      </w:r>
    </w:p>
    <w:p w:rsidR="001E2244" w:rsidRDefault="001E2244" w:rsidP="001E2244">
      <w:pPr>
        <w:pStyle w:val="slovan1rove"/>
      </w:pPr>
      <w:r>
        <w:t>Evidence majetku sdružení k 31. 12. 2012</w:t>
      </w:r>
    </w:p>
    <w:p w:rsidR="001E2244" w:rsidRDefault="001E2244" w:rsidP="001E2244">
      <w:pPr>
        <w:pStyle w:val="slovan1rove"/>
      </w:pPr>
      <w:r>
        <w:t>Přezkoumání hospodaření za rok 2012</w:t>
      </w:r>
    </w:p>
    <w:p w:rsidR="001E2244" w:rsidRDefault="001E2244" w:rsidP="001E2244">
      <w:pPr>
        <w:pStyle w:val="slovan1rove"/>
      </w:pPr>
      <w:r>
        <w:t>Členské příspěvky pro rok 2013</w:t>
      </w:r>
    </w:p>
    <w:p w:rsidR="001E2244" w:rsidRDefault="001E2244" w:rsidP="001E2244">
      <w:pPr>
        <w:pStyle w:val="slovan1rove"/>
      </w:pPr>
      <w:r>
        <w:t>Členské příspěvky pro rok 2014</w:t>
      </w:r>
    </w:p>
    <w:p w:rsidR="001E2244" w:rsidRDefault="001E2244" w:rsidP="001E2244">
      <w:pPr>
        <w:pStyle w:val="slovan1rove"/>
      </w:pPr>
      <w:r>
        <w:t>Pořádané kurzy ve Via rustice v roce 2012</w:t>
      </w:r>
    </w:p>
    <w:p w:rsidR="001E2244" w:rsidRDefault="001E2244" w:rsidP="001E2244">
      <w:pPr>
        <w:pStyle w:val="slovan1rove"/>
      </w:pPr>
      <w:r>
        <w:t xml:space="preserve">Realizace Strategického plánu </w:t>
      </w:r>
      <w:proofErr w:type="gramStart"/>
      <w:r>
        <w:t>Leader ,,Via</w:t>
      </w:r>
      <w:proofErr w:type="gramEnd"/>
      <w:r>
        <w:t xml:space="preserve"> rustica pro venkov“</w:t>
      </w:r>
    </w:p>
    <w:p w:rsidR="001E2244" w:rsidRDefault="001E2244" w:rsidP="001E2244">
      <w:pPr>
        <w:pStyle w:val="slovan1rove"/>
      </w:pPr>
      <w:r>
        <w:t xml:space="preserve">Projekt </w:t>
      </w:r>
      <w:proofErr w:type="gramStart"/>
      <w:r>
        <w:t>spolupráce ,,S</w:t>
      </w:r>
      <w:proofErr w:type="gramEnd"/>
      <w:r>
        <w:t xml:space="preserve"> nůší do světa řemesel“</w:t>
      </w:r>
    </w:p>
    <w:p w:rsidR="001E2244" w:rsidRDefault="001E2244" w:rsidP="001E2244">
      <w:pPr>
        <w:pStyle w:val="slovan1rove"/>
      </w:pPr>
      <w:r>
        <w:t>Zapojení do realizace MA 21</w:t>
      </w:r>
    </w:p>
    <w:p w:rsidR="001E2244" w:rsidRDefault="001E2244" w:rsidP="001E2244">
      <w:pPr>
        <w:pStyle w:val="slovan1rove"/>
      </w:pPr>
      <w:r>
        <w:t>Diskuse</w:t>
      </w:r>
    </w:p>
    <w:bookmarkEnd w:id="0"/>
    <w:p w:rsidR="006E70A5" w:rsidRDefault="006E70A5" w:rsidP="006E70A5"/>
    <w:p w:rsidR="00BB1925" w:rsidRDefault="00BB1925" w:rsidP="000C42C0">
      <w:pPr>
        <w:pStyle w:val="Nadpis2"/>
      </w:pPr>
      <w:r>
        <w:t>Zahájení, schválení programu</w:t>
      </w:r>
    </w:p>
    <w:p w:rsidR="00F40874" w:rsidRDefault="00F40874" w:rsidP="00F40874">
      <w:r>
        <w:t xml:space="preserve">Jednání Valné hromady Via rustica o.s. zahájil </w:t>
      </w:r>
      <w:r w:rsidR="001E2244">
        <w:t xml:space="preserve">Vladimír Kotýnek a </w:t>
      </w:r>
      <w:r>
        <w:t>Bc. Lukáš Vlček s tím, že nejprve přivítal</w:t>
      </w:r>
      <w:r w:rsidR="001E2244">
        <w:t>i</w:t>
      </w:r>
      <w:r>
        <w:t xml:space="preserve"> členy V</w:t>
      </w:r>
      <w:r w:rsidR="001E2244">
        <w:t>a</w:t>
      </w:r>
      <w:r>
        <w:t>lné hromady Via rustica o.s. v</w:t>
      </w:r>
      <w:r w:rsidR="001E2244">
        <w:t> zasedací místnosti Obecního úřadu Hořepník</w:t>
      </w:r>
      <w:r>
        <w:t>.</w:t>
      </w:r>
    </w:p>
    <w:p w:rsidR="00123E42" w:rsidRDefault="00123E42" w:rsidP="00F40874">
      <w:r>
        <w:t>Ihned po uvítání Lukáš Vlček, jakožto předseda Svazku obcí mikroregionu Stražiště, se vzdal práva hlasování za SOM Stražiště.</w:t>
      </w:r>
    </w:p>
    <w:p w:rsidR="00BB1925" w:rsidRDefault="00F40874" w:rsidP="00F40874">
      <w:r>
        <w:t xml:space="preserve">Následně Lukáš Vlček představil Valné hromadě program jednání a konstatoval na základě sečtení hlasů, že Valná hromada sdružení Via rustica o.s. je usnášeníschopná, neboť je přítomno </w:t>
      </w:r>
      <w:r w:rsidR="00123E42">
        <w:t>27,174</w:t>
      </w:r>
      <w:r>
        <w:t xml:space="preserve"> % hla</w:t>
      </w:r>
      <w:r w:rsidR="00123E42">
        <w:t>sujících z veřejného sektoru a 33,333</w:t>
      </w:r>
      <w:r>
        <w:t xml:space="preserve"> % hlasujících ze soukromého sektoru. Celkově je tedy přítomna více než polovina hlasujících z členské základny</w:t>
      </w:r>
      <w:r w:rsidR="00123E42">
        <w:t xml:space="preserve"> v součtu 60,507 % hlasů </w:t>
      </w:r>
      <w:r>
        <w:t>a dle pravidel Leader je z přítomných členů více než polovina hlasujících ze soukromého sektoru.</w:t>
      </w:r>
    </w:p>
    <w:p w:rsidR="00F40874" w:rsidRDefault="00F40874" w:rsidP="00F40874"/>
    <w:p w:rsidR="00F40874" w:rsidRDefault="00F40874" w:rsidP="00F40874">
      <w:pPr>
        <w:pStyle w:val="Normlntun"/>
      </w:pPr>
      <w:r>
        <w:t>Usnesení:</w:t>
      </w:r>
    </w:p>
    <w:p w:rsidR="00F40874" w:rsidRPr="002A2B97" w:rsidRDefault="00F40874" w:rsidP="00F40874">
      <w:r>
        <w:t xml:space="preserve">Valná hromada </w:t>
      </w:r>
      <w:r w:rsidR="00F80C3D">
        <w:t>Via rustica o.s.</w:t>
      </w:r>
      <w:r>
        <w:t xml:space="preserve"> je </w:t>
      </w:r>
      <w:proofErr w:type="gramStart"/>
      <w:r w:rsidRPr="00177C21">
        <w:rPr>
          <w:b/>
          <w:u w:val="single"/>
        </w:rPr>
        <w:t>usnášeníschopná</w:t>
      </w:r>
      <w:proofErr w:type="gramEnd"/>
      <w:r w:rsidR="00123E42">
        <w:t xml:space="preserve"> neboť je přítomno 27,174</w:t>
      </w:r>
      <w:r>
        <w:t xml:space="preserve"> % hlasů z veřejného sektoru a 3</w:t>
      </w:r>
      <w:r w:rsidR="00123E42">
        <w:t>3,333</w:t>
      </w:r>
      <w:r>
        <w:t xml:space="preserve"> % hlasů ze soukromého sektoru. Valná Hromada sdružení Via rustica o.s. </w:t>
      </w:r>
      <w:r>
        <w:rPr>
          <w:b/>
          <w:u w:val="single"/>
        </w:rPr>
        <w:t>bere na vědomí</w:t>
      </w:r>
      <w:r>
        <w:t xml:space="preserve"> informace podané Lukášem Vlčkem a </w:t>
      </w:r>
      <w:r>
        <w:rPr>
          <w:b/>
          <w:u w:val="single"/>
        </w:rPr>
        <w:t>schvaluje</w:t>
      </w:r>
      <w:r>
        <w:t xml:space="preserve"> program jednání Valné hromady sdružení Via rustica o.s. dle zaslaných podkladů </w:t>
      </w:r>
      <w:r w:rsidR="00123E42">
        <w:t xml:space="preserve">k </w:t>
      </w:r>
      <w:r>
        <w:t xml:space="preserve">jednání v počtu </w:t>
      </w:r>
      <w:r w:rsidR="00123E42">
        <w:t>60,507</w:t>
      </w:r>
      <w:r>
        <w:t xml:space="preserve"> % hlasů, tedy všemi přítomnými s právem hlasovat.</w:t>
      </w:r>
    </w:p>
    <w:p w:rsidR="00F40874" w:rsidRDefault="00F40874" w:rsidP="00F40874"/>
    <w:p w:rsidR="00BB1925" w:rsidRDefault="00BB1925" w:rsidP="000C42C0">
      <w:pPr>
        <w:pStyle w:val="Nadpis2"/>
      </w:pPr>
      <w:r>
        <w:t>Volba nové Rady sdružení</w:t>
      </w:r>
    </w:p>
    <w:p w:rsidR="00BB1925" w:rsidRDefault="00123E42" w:rsidP="00BB1925">
      <w:r>
        <w:t>Lukáš Vlček</w:t>
      </w:r>
      <w:r w:rsidR="00F40874">
        <w:t xml:space="preserve"> informoval o skutečnosti znění stanov, kde je dáno pravidlo volby výkonného orgánu sdružení Via rustica o.s. (Rada sdružení).</w:t>
      </w:r>
    </w:p>
    <w:p w:rsidR="00F40874" w:rsidRDefault="00F40874" w:rsidP="00BB1925"/>
    <w:p w:rsidR="00464AF4" w:rsidRDefault="00464AF4" w:rsidP="00BB1925"/>
    <w:p w:rsidR="00F40874" w:rsidRDefault="00F40874" w:rsidP="00F40874">
      <w:pPr>
        <w:pStyle w:val="Normlntun"/>
      </w:pPr>
      <w:r>
        <w:t>Znění stanov:</w:t>
      </w:r>
    </w:p>
    <w:p w:rsidR="00F40874" w:rsidRDefault="00F40874" w:rsidP="00F40874">
      <w:r>
        <w:t>Členství v radě vzniká volbou na valné hromadě na základě návrhu některého ze členů. Funkční období členů rady je jednoleté, opětovné zvolení je možné.</w:t>
      </w:r>
    </w:p>
    <w:p w:rsidR="00F40874" w:rsidRDefault="00F40874" w:rsidP="00F40874"/>
    <w:p w:rsidR="00123E42" w:rsidRDefault="00123E42" w:rsidP="00123E42">
      <w:pPr>
        <w:pStyle w:val="Normlntun"/>
      </w:pPr>
      <w:r>
        <w:t>Stávající členové Rady Via rustica o.s.</w:t>
      </w:r>
    </w:p>
    <w:p w:rsidR="00123E42" w:rsidRPr="006F6D3F" w:rsidRDefault="00123E42" w:rsidP="00123E42">
      <w:r>
        <w:t>Ing. Blanka Veletová, Vladimír Kotýnek, Mgr. Lucie Brázdová, Ing. Pavel Hájek (místopředseda), Bc. Lukáš Vlček (předseda), Josef Bojanovský, Bc. Jan Brožek, Eva Zadražilová</w:t>
      </w:r>
    </w:p>
    <w:p w:rsidR="00123E42" w:rsidRDefault="00123E42" w:rsidP="00F40874"/>
    <w:p w:rsidR="00F40874" w:rsidRDefault="00F40874" w:rsidP="00F40874">
      <w:r>
        <w:t>Lukáš Vlček a Pavel Hájek vznesli návrh členů Rady sdružení ve stejném složení, jako doposud</w:t>
      </w:r>
      <w:r w:rsidR="000D0196">
        <w:t>. Jiří Hodinka pouze doplnil návrh Pavla Hájka a Lukáše Vlčka o nutnosti zachování pravidla, že počet členů Rady sdružení musí být ze soukromého sektoru vyšší než 50 % z celkového počtu volených členů a současně připomněl, že Rada schvalující mechanizmy v rámci Leader je usnášeníschopná pouze za předpokladu, že počet hlasujících členů ze soukromého sektoru je vyšší než počet členů z veřejného sektoru</w:t>
      </w:r>
      <w:r w:rsidR="00123E42">
        <w:t>.</w:t>
      </w:r>
    </w:p>
    <w:p w:rsidR="00123E42" w:rsidRDefault="00123E42" w:rsidP="00F40874">
      <w:r>
        <w:t>Dále v tomto bodu vznesl dotazy Jan Brožek ohledně možnosti zvýšení či snížení počtu členů v Radě Via rustica o.s. Jiří Hodinka citoval ze stanov, že volba Rady je v kompetenci Valné hromady a minimální počet členů v Radě Via rustica o.s. je 5 osob zvolených Valnou hromadou. Maximální počet osob v Radě není uváděn.</w:t>
      </w:r>
    </w:p>
    <w:p w:rsidR="000D0196" w:rsidRDefault="000D0196" w:rsidP="000D0196">
      <w:pPr>
        <w:pStyle w:val="Normlntun"/>
      </w:pPr>
    </w:p>
    <w:p w:rsidR="000D0196" w:rsidRPr="000D0196" w:rsidRDefault="00D01148" w:rsidP="000D0196">
      <w:pPr>
        <w:pStyle w:val="Normlntun"/>
      </w:pPr>
      <w:r>
        <w:t>Návrh členů Rady sdružení</w:t>
      </w:r>
      <w:r w:rsidR="0030254B">
        <w:t xml:space="preserve"> – Lukáš Vlček, Pavel Hájek</w:t>
      </w:r>
      <w:r>
        <w:t>:</w:t>
      </w:r>
    </w:p>
    <w:p w:rsidR="00F40874" w:rsidRDefault="00F40874" w:rsidP="00F40874">
      <w:pPr>
        <w:pStyle w:val="Odrkov1rove"/>
      </w:pPr>
      <w:r>
        <w:t>Ing. Blanka Veletová</w:t>
      </w:r>
      <w:r w:rsidR="00D01148">
        <w:t xml:space="preserve"> – Svazek obcí Košeticko</w:t>
      </w:r>
    </w:p>
    <w:p w:rsidR="00F40874" w:rsidRDefault="00F40874" w:rsidP="00F40874">
      <w:pPr>
        <w:pStyle w:val="Odrkov1rove"/>
      </w:pPr>
      <w:r>
        <w:t>Vladimír Kotýnek</w:t>
      </w:r>
      <w:r w:rsidR="00D01148">
        <w:t xml:space="preserve"> – Dobrovolný svazek obcí Hořepnicko</w:t>
      </w:r>
    </w:p>
    <w:p w:rsidR="00D01148" w:rsidRDefault="00D01148" w:rsidP="00F40874">
      <w:pPr>
        <w:pStyle w:val="Odrkov1rove"/>
      </w:pPr>
      <w:r>
        <w:t>Mgr. Lucie Brázdová – ČSOP Pacov</w:t>
      </w:r>
    </w:p>
    <w:p w:rsidR="00D01148" w:rsidRDefault="00D01148" w:rsidP="00F40874">
      <w:pPr>
        <w:pStyle w:val="Odrkov1rove"/>
      </w:pPr>
      <w:r>
        <w:t>Ing. Pavel Hájek – fyzická osoba</w:t>
      </w:r>
    </w:p>
    <w:p w:rsidR="00D01148" w:rsidRDefault="00D01148" w:rsidP="00F40874">
      <w:pPr>
        <w:pStyle w:val="Odrkov1rove"/>
      </w:pPr>
      <w:r>
        <w:t>Bc. Lukáš Vlček – fyzická osoba</w:t>
      </w:r>
    </w:p>
    <w:p w:rsidR="00D01148" w:rsidRDefault="00D01148" w:rsidP="00F40874">
      <w:pPr>
        <w:pStyle w:val="Odrkov1rove"/>
      </w:pPr>
      <w:r>
        <w:t>Josef Bojanovský – fyzická osoba</w:t>
      </w:r>
    </w:p>
    <w:p w:rsidR="00D01148" w:rsidRDefault="00D01148" w:rsidP="00F40874">
      <w:pPr>
        <w:pStyle w:val="Odrkov1rove"/>
      </w:pPr>
      <w:r>
        <w:t>Eva Zadražilová – fyzická osoba</w:t>
      </w:r>
    </w:p>
    <w:p w:rsidR="00D01148" w:rsidRDefault="00D01148" w:rsidP="00F40874">
      <w:pPr>
        <w:pStyle w:val="Odrkov1rove"/>
      </w:pPr>
      <w:r>
        <w:t>Bc. Jan Brožek – fyzická osoba</w:t>
      </w:r>
    </w:p>
    <w:p w:rsidR="00F40874" w:rsidRDefault="00F40874" w:rsidP="00F40874"/>
    <w:p w:rsidR="00F40874" w:rsidRDefault="00F40874" w:rsidP="00F40874">
      <w:pPr>
        <w:pStyle w:val="Normlntun"/>
      </w:pPr>
      <w:r>
        <w:t>Návrh usnesení:</w:t>
      </w:r>
    </w:p>
    <w:p w:rsidR="00D01148" w:rsidRDefault="00F40874" w:rsidP="00D01148">
      <w:r>
        <w:t>Valná hromada</w:t>
      </w:r>
      <w:r w:rsidR="00F80C3D">
        <w:t xml:space="preserve"> Via rustica o.s.</w:t>
      </w:r>
      <w:r w:rsidR="00D01148">
        <w:t xml:space="preserve"> </w:t>
      </w:r>
      <w:r w:rsidR="00D01148">
        <w:rPr>
          <w:b/>
          <w:u w:val="single"/>
        </w:rPr>
        <w:t>bere na vědomí</w:t>
      </w:r>
      <w:r w:rsidR="00D01148">
        <w:t xml:space="preserve"> </w:t>
      </w:r>
      <w:r w:rsidR="0030254B">
        <w:t xml:space="preserve">informace podané </w:t>
      </w:r>
      <w:r w:rsidR="00D01148">
        <w:t>Lukášem Vlčkem</w:t>
      </w:r>
      <w:r w:rsidR="0030254B">
        <w:t>, Jiřím Hodinkou</w:t>
      </w:r>
      <w:r w:rsidR="00D01148">
        <w:t xml:space="preserve"> a Pavlem Hájkem. Valná hromada</w:t>
      </w:r>
      <w:r>
        <w:t xml:space="preserve"> </w:t>
      </w:r>
      <w:r>
        <w:rPr>
          <w:b/>
          <w:u w:val="single"/>
        </w:rPr>
        <w:t>volí</w:t>
      </w:r>
      <w:r>
        <w:t xml:space="preserve"> do Rady sdružení tyto členy: </w:t>
      </w:r>
      <w:r w:rsidR="00D01148">
        <w:t>Ing. Blanka Veletová (Svazek obcí Košeticko), Vladimír Kotýnek (Dobrovolný svazek obcí Hořepnicko), Mgr. Lucie Brázdová (ČSOP Pacov), Ing. Pavel Hájek (fyzická osoba), Bc. Lukáš Vlček (fyzická osoba), Josef Bojanovský (fyzická osoba), Eva Zadražilová (fyzická osoba), Bc. Jan</w:t>
      </w:r>
      <w:r w:rsidR="0030254B">
        <w:t xml:space="preserve"> Brožek (fyzická osoba) počtem 60,507</w:t>
      </w:r>
      <w:r w:rsidR="00D01148">
        <w:t xml:space="preserve"> % hlasů</w:t>
      </w:r>
      <w:r w:rsidR="00F80C3D">
        <w:t>, tedy všemi zúčastněnými.</w:t>
      </w:r>
    </w:p>
    <w:p w:rsidR="00F40874" w:rsidRDefault="00F40874" w:rsidP="00F40874"/>
    <w:p w:rsidR="00464AF4" w:rsidRDefault="00464AF4" w:rsidP="00F40874"/>
    <w:p w:rsidR="00464AF4" w:rsidRDefault="00464AF4" w:rsidP="00F40874"/>
    <w:p w:rsidR="00464AF4" w:rsidRDefault="00464AF4" w:rsidP="00F40874"/>
    <w:p w:rsidR="00464AF4" w:rsidRDefault="00464AF4" w:rsidP="00F40874"/>
    <w:p w:rsidR="00BB1925" w:rsidRDefault="0030254B" w:rsidP="000C42C0">
      <w:pPr>
        <w:pStyle w:val="Nadpis2"/>
      </w:pPr>
      <w:r>
        <w:t>Evidence členů MAS Via rustica o.s. (žádost o vstup obec Buřenice)</w:t>
      </w:r>
    </w:p>
    <w:p w:rsidR="005E634A" w:rsidRDefault="005E634A" w:rsidP="00D01148">
      <w:r>
        <w:t>Jiří Hodinka informoval členy Valné hromady Via rustica o.s. o podaných žádostech o členství a zároveň o několika konzultacích několika obcí o vstup do zájmového území MAS Via rustica o.s.</w:t>
      </w:r>
    </w:p>
    <w:p w:rsidR="00D01148" w:rsidRDefault="005E634A" w:rsidP="00D01148">
      <w:r>
        <w:t xml:space="preserve">Nejprve </w:t>
      </w:r>
      <w:r w:rsidR="00D01148">
        <w:t xml:space="preserve">Jiří Hodinka informoval členy Valné hromady o </w:t>
      </w:r>
      <w:r w:rsidR="00D83C22">
        <w:t>podané žádosti o členství v MAS Via rustica o.s., kdy je tato žádost podána koncem října 2013 obcí Buřenice zastupované starostou Antonínem Bártou.</w:t>
      </w:r>
      <w:r>
        <w:t xml:space="preserve"> V minulosti na jednáních Rady Via rustica o.s. byla tato skutečnost probírána a Rada Via rustica o.s. doporučila případnou žádost o členství obcí Buřenice schválit.</w:t>
      </w:r>
    </w:p>
    <w:p w:rsidR="005E634A" w:rsidRDefault="005E634A" w:rsidP="00D01148">
      <w:r>
        <w:t>Na základě této žádosti o členství přepracoval administrativní aparát systém hlasování Valné hromady Via rustica o.s. pro případ kladného stanoviska Valné hromady k této žádosti, což je doloženo příloha č. 1 a 2 k zápisu z jednání Valné hromady Via rustica o.s.</w:t>
      </w:r>
    </w:p>
    <w:p w:rsidR="005E634A" w:rsidRDefault="005E634A" w:rsidP="005E634A">
      <w:pPr>
        <w:pStyle w:val="Normln1odsazen"/>
      </w:pPr>
      <w:r>
        <w:t>Příloha č. 1: stávající procentuální poměry k hlasování Valné hromady před schválením vstupu obce Buřenice</w:t>
      </w:r>
    </w:p>
    <w:p w:rsidR="005E634A" w:rsidRDefault="005E634A" w:rsidP="005E634A">
      <w:pPr>
        <w:pStyle w:val="Normln1odsazen"/>
      </w:pPr>
      <w:r>
        <w:t>Příloha č. 2: nové procentuální poměry k hlasování Valné hromady po vstupu obce Buřenice</w:t>
      </w:r>
    </w:p>
    <w:p w:rsidR="005E634A" w:rsidRPr="005E634A" w:rsidRDefault="005E634A" w:rsidP="005E634A"/>
    <w:p w:rsidR="005E634A" w:rsidRDefault="005E634A" w:rsidP="005E634A">
      <w:pPr>
        <w:pStyle w:val="Normlntun"/>
      </w:pPr>
      <w:r>
        <w:t>Seznam stávajících členů:</w:t>
      </w:r>
    </w:p>
    <w:p w:rsidR="005E634A" w:rsidRDefault="005E634A" w:rsidP="005E634A">
      <w:pPr>
        <w:pStyle w:val="Normln1odsazen"/>
      </w:pPr>
      <w:r>
        <w:t>Veřejný sektor: Svazek obcí Brána Vysočiny, Svazek obcí Mikroregion Košeticko, Dobrovolný svazek obcí Hořepnický region, Sdružení Svidník, Svazek obcí mikroregionu Stražiště, Ústav sociální péče Lidmaň</w:t>
      </w:r>
    </w:p>
    <w:p w:rsidR="005E634A" w:rsidRDefault="005E634A" w:rsidP="005E634A">
      <w:pPr>
        <w:pStyle w:val="Normln1odsazen"/>
      </w:pPr>
      <w:r>
        <w:t>Soukromý sektor: Český svaz ochránců přírody Pacov, Občanské sdružení Dobromysl Pacov, RADOVAN 21, RNDr. Miroslav Šrůtek, PhD., Josef Kratochvíl, Radek Kratochvíl, VOD Jetřichovec, Lucie Hlavinková, DiS., Bc. Lukáš Vlček, Bc. Jiří Hodinka, Dagmar Kořínková, Eva Zadražilová, Ing. Pavel Hájek, Bc. Jan Brožek, Josef Bojanovský</w:t>
      </w:r>
    </w:p>
    <w:p w:rsidR="005E634A" w:rsidRDefault="005E634A" w:rsidP="00D01148"/>
    <w:p w:rsidR="00CC52AE" w:rsidRDefault="00CC52AE" w:rsidP="00D01148">
      <w:r>
        <w:t xml:space="preserve">Dále v průběhu roku 2013 jednala Rada Via rustica o.s. o rozšiřování území MAS Via rustica o.s. jak v Kraji Vysočina, tak i mimo Kraj Vysočina. V současné době je konzultována možnost rozšíření území o obec Rodinov (Kraj Vysočina), město Nová </w:t>
      </w:r>
      <w:proofErr w:type="gramStart"/>
      <w:r>
        <w:t>Včelnice,</w:t>
      </w:r>
      <w:proofErr w:type="gramEnd"/>
      <w:r>
        <w:t xml:space="preserve"> atd. Jedná se o obce z Jihočeského Kraje.</w:t>
      </w:r>
    </w:p>
    <w:p w:rsidR="00CC52AE" w:rsidRDefault="00CC52AE" w:rsidP="00D01148">
      <w:r>
        <w:t>Dle vyjádření členů Rady Via rustica o.s. je doporučeno Valné hromadě Via rustica o.s. zachovat u MAS hranice mezi Krajem Vysočina a Jihočeským krajem. Z tohoto důvodu doporučuje přijímat členy do sdružení a do zájmového území pouze subjekty se sídlem na území Kraje Vysočina či subjekty působící na území Kraje Vysočina a nepřesahovat zájmovým územím mimo Kraj Vysočina.</w:t>
      </w:r>
    </w:p>
    <w:p w:rsidR="005E634A" w:rsidRDefault="005E634A" w:rsidP="00D01148"/>
    <w:p w:rsidR="00D01148" w:rsidRDefault="00D01148" w:rsidP="00D01148">
      <w:pPr>
        <w:pStyle w:val="Normlntun"/>
      </w:pPr>
      <w:r>
        <w:t>Usnesení:</w:t>
      </w:r>
    </w:p>
    <w:p w:rsidR="00D01148" w:rsidRPr="00CC52AE" w:rsidRDefault="00D01148" w:rsidP="00D01148">
      <w:r>
        <w:t xml:space="preserve">Valná hromada Via rustica o.s. </w:t>
      </w:r>
      <w:r>
        <w:rPr>
          <w:b/>
          <w:u w:val="single"/>
        </w:rPr>
        <w:t>bere na vědomí</w:t>
      </w:r>
      <w:r>
        <w:t xml:space="preserve"> </w:t>
      </w:r>
      <w:r w:rsidR="00CC52AE">
        <w:t xml:space="preserve">informace podané Jiřím Hodinkou a </w:t>
      </w:r>
      <w:r w:rsidR="00CC52AE">
        <w:rPr>
          <w:b/>
          <w:u w:val="single"/>
        </w:rPr>
        <w:t>schvaluje</w:t>
      </w:r>
      <w:r w:rsidR="00CC52AE">
        <w:t xml:space="preserve"> vstup obce Buřenice jako člena MAS Via rustica o.s. počtem 60,507 % hlasů, tedy všemi přítomnými a </w:t>
      </w:r>
      <w:r w:rsidR="00CC52AE">
        <w:rPr>
          <w:b/>
          <w:u w:val="single"/>
        </w:rPr>
        <w:t>schvaluje</w:t>
      </w:r>
      <w:r w:rsidR="00CC52AE">
        <w:t xml:space="preserve"> platnost přepracovaného systému hlasování Valné hromady již ode dne 20.11.2013, bodu č. 4 jednání Valné hromady dne 20.11.2013 počtem 60,507 % hlasů, tedy všemi přítomnými. Valná hromada dále </w:t>
      </w:r>
      <w:r w:rsidR="00CC52AE">
        <w:rPr>
          <w:b/>
          <w:u w:val="single"/>
        </w:rPr>
        <w:t>schvaluje</w:t>
      </w:r>
      <w:r w:rsidR="00CC52AE">
        <w:t xml:space="preserve"> přepracovaný návrh hlasování Valné hromady Via rustica o.s. dle přílohy č. 2 zápisu počtem 60,507 % hlasů, tedy všemi přítomnými. Valná hromada </w:t>
      </w:r>
      <w:r w:rsidR="00CC52AE">
        <w:rPr>
          <w:b/>
          <w:u w:val="single"/>
        </w:rPr>
        <w:t>schvaluje</w:t>
      </w:r>
      <w:r w:rsidR="00CC52AE">
        <w:t xml:space="preserve"> přijetí katastrálního území obce Rodinov do zájmového území MAS Via rustica o.s. v případě podání žádosti o vstup do zájmového území obcí Rodinov počtem 60,507 % hlasů, tedy všemi přítomnými. Valná hromada Via rustica o.s. </w:t>
      </w:r>
      <w:r w:rsidR="00CC52AE">
        <w:rPr>
          <w:b/>
          <w:u w:val="single"/>
        </w:rPr>
        <w:t>neschvaluje</w:t>
      </w:r>
      <w:r w:rsidR="00CC52AE">
        <w:t xml:space="preserve"> rozšiřování zájmového území MAS Via rustica o.s. mimo hranice Kraje Vysočina počtem 60,507 % hlasů, tedy všemi přítomnými.</w:t>
      </w:r>
    </w:p>
    <w:p w:rsidR="00F62FFC" w:rsidRPr="00D01148" w:rsidRDefault="00F62FFC" w:rsidP="00D01148"/>
    <w:p w:rsidR="00BB1925" w:rsidRDefault="00255142" w:rsidP="000C42C0">
      <w:pPr>
        <w:pStyle w:val="Nadpis2"/>
      </w:pPr>
      <w:r>
        <w:t>Celoroční vyúčtování provozních finančních prostředků za rok 2012</w:t>
      </w:r>
    </w:p>
    <w:p w:rsidR="00D01148" w:rsidRDefault="00D01148" w:rsidP="00D01148">
      <w:r>
        <w:t>Lukáš Vlček a Jiří Hodinka seznámili členy sdružení Via rustica s bilancí hospodaření v roce 201</w:t>
      </w:r>
      <w:r w:rsidR="00255142">
        <w:t>2</w:t>
      </w:r>
      <w:r>
        <w:t>, s tím že podrobné rozúčtování je k dispozici v přílohách definovaných níže.</w:t>
      </w:r>
      <w:r w:rsidR="00255142">
        <w:t xml:space="preserve"> Dále Jiří Hodinka připomněl všem členům, že údaje tohoto bodu jsou průběžně vkládány na internetové stránky MAS Via rustica o.s. a o finančních mechanizmech MAS Via rustica o.s. je pravidelně hovořeno na jednáních Rady Via rustica o.s.</w:t>
      </w:r>
    </w:p>
    <w:p w:rsidR="00D01148" w:rsidRPr="00AD0889" w:rsidRDefault="00D01148" w:rsidP="00D01148">
      <w:r>
        <w:t xml:space="preserve">Podrobné rozúčtování nákladů a příjmů finančních prostředků sdružení Via rustica o.s. je </w:t>
      </w:r>
      <w:r w:rsidRPr="00AD0889">
        <w:t xml:space="preserve">doloženo v příloze č. </w:t>
      </w:r>
      <w:r w:rsidR="00255142">
        <w:t>3</w:t>
      </w:r>
      <w:r w:rsidRPr="00AD0889">
        <w:t xml:space="preserve"> </w:t>
      </w:r>
      <w:r w:rsidR="00F80C3D">
        <w:t>Zápisu z</w:t>
      </w:r>
      <w:r w:rsidRPr="00AD0889">
        <w:t xml:space="preserve"> jednání Valné hromady.</w:t>
      </w:r>
    </w:p>
    <w:p w:rsidR="00D01148" w:rsidRPr="00AD0889" w:rsidRDefault="00D01148" w:rsidP="00D01148">
      <w:r>
        <w:t xml:space="preserve">Příloha č. </w:t>
      </w:r>
      <w:r w:rsidR="00255142">
        <w:t>4</w:t>
      </w:r>
      <w:r w:rsidRPr="00AD0889">
        <w:t xml:space="preserve"> k</w:t>
      </w:r>
      <w:r w:rsidR="00F80C3D">
        <w:t> zápisu z jednání Valné hromady</w:t>
      </w:r>
      <w:r w:rsidRPr="00AD0889">
        <w:t xml:space="preserve"> obsahuje Rozvahu ve zjednodušeném formátu odevzdávaném na Finanční úřad Pacov.</w:t>
      </w:r>
    </w:p>
    <w:p w:rsidR="00D01148" w:rsidRPr="00AD0889" w:rsidRDefault="00D01148" w:rsidP="00D01148">
      <w:r w:rsidRPr="00AD0889">
        <w:t xml:space="preserve">Příloha č. </w:t>
      </w:r>
      <w:r w:rsidR="00255142">
        <w:t>5</w:t>
      </w:r>
      <w:r w:rsidRPr="00AD0889">
        <w:t xml:space="preserve"> k</w:t>
      </w:r>
      <w:r w:rsidR="00F80C3D">
        <w:t xml:space="preserve"> zápisu z jednání Valné hromady </w:t>
      </w:r>
      <w:r w:rsidRPr="00AD0889">
        <w:t>obsahuje Výkaz zisku a ztráty ve zjednodušeném formátu odevzdávaném na Finanční úřad Pacov.</w:t>
      </w:r>
    </w:p>
    <w:p w:rsidR="00D01148" w:rsidRPr="00AD0889" w:rsidRDefault="00D01148" w:rsidP="00D01148">
      <w:r w:rsidRPr="00AD0889">
        <w:t xml:space="preserve">Příloha č. </w:t>
      </w:r>
      <w:r w:rsidR="00255142">
        <w:t>6</w:t>
      </w:r>
      <w:r w:rsidRPr="00AD0889">
        <w:t xml:space="preserve"> k</w:t>
      </w:r>
      <w:r w:rsidR="00F80C3D">
        <w:t> zápisu z jednání Valné hromady</w:t>
      </w:r>
      <w:r w:rsidRPr="00AD0889">
        <w:t xml:space="preserve"> obsahuje Přílohu k účetní závěrce ve zjednodušeném formátu odevzdávaném na Finanční úřad Pacov.</w:t>
      </w:r>
    </w:p>
    <w:p w:rsidR="00D01148" w:rsidRDefault="00D01148" w:rsidP="00D01148"/>
    <w:p w:rsidR="00255142" w:rsidRPr="00D11817" w:rsidRDefault="00255142" w:rsidP="00255142">
      <w:pPr>
        <w:pStyle w:val="Nadpis3"/>
      </w:pPr>
      <w:r w:rsidRPr="00D11817">
        <w:t>Rekapitulace</w:t>
      </w:r>
    </w:p>
    <w:p w:rsidR="00255142" w:rsidRDefault="00255142" w:rsidP="00255142">
      <w:pPr>
        <w:pStyle w:val="Normlntun"/>
      </w:pPr>
      <w:r>
        <w:t>Výdaje za rok 2012 celkem:</w:t>
      </w:r>
      <w:r>
        <w:tab/>
      </w:r>
      <w:r>
        <w:tab/>
      </w:r>
      <w:r>
        <w:tab/>
        <w:t>3 715 101,82,- Kč</w:t>
      </w:r>
    </w:p>
    <w:p w:rsidR="00255142" w:rsidRDefault="00255142" w:rsidP="00255142">
      <w:pPr>
        <w:pStyle w:val="Normln2odsazentun"/>
      </w:pPr>
      <w:r>
        <w:t>Výdaje provozní za rok 2012:</w:t>
      </w:r>
      <w:r>
        <w:tab/>
      </w:r>
      <w:r>
        <w:tab/>
        <w:t>1 839 093,31,- Kč</w:t>
      </w:r>
    </w:p>
    <w:p w:rsidR="00255142" w:rsidRDefault="00255142" w:rsidP="00255142">
      <w:pPr>
        <w:pStyle w:val="Normln2odsazentun"/>
      </w:pPr>
      <w:r>
        <w:t>Výdaje SPL za rok 2012:</w:t>
      </w:r>
      <w:r>
        <w:tab/>
      </w:r>
      <w:r>
        <w:tab/>
      </w:r>
      <w:r w:rsidRPr="00073DCC">
        <w:t>1</w:t>
      </w:r>
      <w:r>
        <w:t> </w:t>
      </w:r>
      <w:r w:rsidRPr="00073DCC">
        <w:t>821</w:t>
      </w:r>
      <w:r>
        <w:t xml:space="preserve"> </w:t>
      </w:r>
      <w:r w:rsidRPr="00073DCC">
        <w:t>858,38</w:t>
      </w:r>
      <w:r>
        <w:t>,- Kč</w:t>
      </w:r>
    </w:p>
    <w:p w:rsidR="00255142" w:rsidRDefault="00255142" w:rsidP="00255142">
      <w:pPr>
        <w:pStyle w:val="Normln2odsazentun"/>
      </w:pPr>
      <w:r>
        <w:t>Výdaje PSp 1 za rok 2012:</w:t>
      </w:r>
      <w:r>
        <w:tab/>
      </w:r>
      <w:r>
        <w:tab/>
        <w:t>54 150,13,- Kč</w:t>
      </w:r>
    </w:p>
    <w:p w:rsidR="00255142" w:rsidRDefault="00255142" w:rsidP="00255142">
      <w:pPr>
        <w:pStyle w:val="Normln1odsazen"/>
      </w:pPr>
      <w:r>
        <w:t>Mzdové náklady provozní:</w:t>
      </w:r>
      <w:r>
        <w:tab/>
      </w:r>
      <w:r>
        <w:tab/>
      </w:r>
      <w:r>
        <w:tab/>
        <w:t>92 668,00,- Kč</w:t>
      </w:r>
    </w:p>
    <w:p w:rsidR="00255142" w:rsidRDefault="00255142" w:rsidP="00255142">
      <w:pPr>
        <w:pStyle w:val="Normln1odsazen"/>
      </w:pPr>
      <w:r>
        <w:t>Mzdové náklady k SPL:</w:t>
      </w:r>
      <w:r>
        <w:tab/>
      </w:r>
      <w:r>
        <w:tab/>
      </w:r>
      <w:r>
        <w:tab/>
        <w:t>1 336 337,88,- Kč</w:t>
      </w:r>
    </w:p>
    <w:p w:rsidR="00255142" w:rsidRPr="0021555C" w:rsidRDefault="00255142" w:rsidP="00255142">
      <w:pPr>
        <w:pStyle w:val="Normln1odsazen"/>
      </w:pPr>
      <w:r>
        <w:t>Mzdové náklady PSp 1:</w:t>
      </w:r>
      <w:r>
        <w:tab/>
      </w:r>
      <w:r>
        <w:tab/>
      </w:r>
      <w:r>
        <w:tab/>
        <w:t>53 408,13,- Kč</w:t>
      </w:r>
    </w:p>
    <w:p w:rsidR="00255142" w:rsidRDefault="00255142" w:rsidP="00255142">
      <w:pPr>
        <w:pStyle w:val="Normln1odsazen"/>
      </w:pPr>
      <w:r>
        <w:t>Náklady na provozní cestovné:</w:t>
      </w:r>
      <w:r>
        <w:tab/>
      </w:r>
      <w:r>
        <w:tab/>
        <w:t>1 931,00,- Kč</w:t>
      </w:r>
    </w:p>
    <w:p w:rsidR="00255142" w:rsidRDefault="00255142" w:rsidP="00255142">
      <w:pPr>
        <w:pStyle w:val="Normln1odsazen"/>
      </w:pPr>
      <w:r>
        <w:t>Náklady na cestovné k SPL:</w:t>
      </w:r>
      <w:r>
        <w:tab/>
      </w:r>
      <w:r>
        <w:tab/>
        <w:t>75 398,00,- Kč</w:t>
      </w:r>
    </w:p>
    <w:p w:rsidR="00255142" w:rsidRPr="0021555C" w:rsidRDefault="00255142" w:rsidP="00255142">
      <w:pPr>
        <w:pStyle w:val="Normln1odsazen"/>
      </w:pPr>
      <w:r>
        <w:t>Náklady na cestovné k PSp 1:</w:t>
      </w:r>
      <w:r>
        <w:tab/>
      </w:r>
      <w:r>
        <w:tab/>
        <w:t>742,00,- Kč</w:t>
      </w:r>
    </w:p>
    <w:p w:rsidR="00255142" w:rsidRDefault="00255142" w:rsidP="00255142">
      <w:pPr>
        <w:pStyle w:val="Normln1odsazen"/>
      </w:pPr>
      <w:r>
        <w:t>Náklady na provozní služby:</w:t>
      </w:r>
      <w:r>
        <w:tab/>
      </w:r>
      <w:r>
        <w:tab/>
        <w:t>1 234 067,00,- Kč</w:t>
      </w:r>
    </w:p>
    <w:p w:rsidR="00255142" w:rsidRDefault="00255142" w:rsidP="00255142">
      <w:pPr>
        <w:pStyle w:val="Normln1odsazen"/>
      </w:pPr>
      <w:r>
        <w:t>Náklady na služby k SPL:</w:t>
      </w:r>
      <w:r>
        <w:tab/>
      </w:r>
      <w:r>
        <w:tab/>
      </w:r>
      <w:r>
        <w:tab/>
        <w:t>398 720,50,- Kč</w:t>
      </w:r>
    </w:p>
    <w:p w:rsidR="00255142" w:rsidRDefault="00255142" w:rsidP="00255142">
      <w:pPr>
        <w:pStyle w:val="Normln1odsazen"/>
      </w:pPr>
      <w:r>
        <w:t>Náklady na vedení bankovního účtu:</w:t>
      </w:r>
      <w:r>
        <w:tab/>
        <w:t>5 355,23,- Kč</w:t>
      </w:r>
    </w:p>
    <w:p w:rsidR="00255142" w:rsidRPr="0021555C" w:rsidRDefault="00255142" w:rsidP="00255142">
      <w:pPr>
        <w:pStyle w:val="Normln1odsazen"/>
      </w:pPr>
      <w:proofErr w:type="gramStart"/>
      <w:r>
        <w:t>Náklady ,,Vodohospodářský</w:t>
      </w:r>
      <w:proofErr w:type="gramEnd"/>
      <w:r>
        <w:t xml:space="preserve"> management“: 432 710,08,- Kč</w:t>
      </w:r>
    </w:p>
    <w:p w:rsidR="00255142" w:rsidRPr="00063307" w:rsidRDefault="00255142" w:rsidP="00255142">
      <w:pPr>
        <w:pStyle w:val="Normln1odsazen"/>
      </w:pPr>
      <w:r>
        <w:t>Výdaje z pokladny provozní:</w:t>
      </w:r>
      <w:r>
        <w:tab/>
      </w:r>
      <w:r>
        <w:tab/>
        <w:t>72 362,00,- Kč</w:t>
      </w:r>
    </w:p>
    <w:p w:rsidR="00255142" w:rsidRDefault="00255142" w:rsidP="00255142">
      <w:pPr>
        <w:pStyle w:val="Normln1odsazen"/>
      </w:pPr>
      <w:r>
        <w:t>Výdaje z pokladny k SPL:</w:t>
      </w:r>
      <w:r>
        <w:tab/>
      </w:r>
      <w:r>
        <w:tab/>
      </w:r>
      <w:r>
        <w:tab/>
        <w:t>11 402,00,- Kč</w:t>
      </w:r>
    </w:p>
    <w:p w:rsidR="00255142" w:rsidRDefault="00255142" w:rsidP="00255142">
      <w:pPr>
        <w:pStyle w:val="Normlntun"/>
      </w:pPr>
    </w:p>
    <w:p w:rsidR="00464AF4" w:rsidRDefault="00464AF4" w:rsidP="00464AF4"/>
    <w:p w:rsidR="00464AF4" w:rsidRDefault="00464AF4" w:rsidP="00464AF4"/>
    <w:p w:rsidR="00464AF4" w:rsidRDefault="00464AF4" w:rsidP="00464AF4"/>
    <w:p w:rsidR="00464AF4" w:rsidRDefault="00464AF4" w:rsidP="00464AF4"/>
    <w:p w:rsidR="00464AF4" w:rsidRDefault="00464AF4" w:rsidP="00464AF4"/>
    <w:p w:rsidR="00464AF4" w:rsidRPr="00464AF4" w:rsidRDefault="00464AF4" w:rsidP="00464AF4"/>
    <w:p w:rsidR="00255142" w:rsidRDefault="00255142" w:rsidP="00255142">
      <w:pPr>
        <w:pStyle w:val="Normlntun"/>
      </w:pPr>
      <w:r>
        <w:t>Příjmy za rok 2012 celkem:</w:t>
      </w:r>
      <w:r>
        <w:tab/>
      </w:r>
      <w:r>
        <w:tab/>
      </w:r>
      <w:r>
        <w:tab/>
        <w:t>3 464 702,88,- Kč</w:t>
      </w:r>
    </w:p>
    <w:p w:rsidR="00255142" w:rsidRDefault="00255142" w:rsidP="00255142">
      <w:pPr>
        <w:pStyle w:val="Normln1odsazen"/>
      </w:pPr>
      <w:r>
        <w:t>Příjmy na bankovní účet ČSOB:</w:t>
      </w:r>
      <w:r>
        <w:tab/>
      </w:r>
      <w:r>
        <w:tab/>
        <w:t>433 337,97,- Kč</w:t>
      </w:r>
    </w:p>
    <w:p w:rsidR="00255142" w:rsidRPr="00FD3B56" w:rsidRDefault="00255142" w:rsidP="00255142">
      <w:pPr>
        <w:pStyle w:val="Normln1odsazen"/>
      </w:pPr>
      <w:r>
        <w:t>Příjmy na bankovní účet KB:</w:t>
      </w:r>
      <w:r>
        <w:tab/>
      </w:r>
      <w:r>
        <w:tab/>
        <w:t>541 337,91,- Kč</w:t>
      </w:r>
    </w:p>
    <w:p w:rsidR="00255142" w:rsidRDefault="00255142" w:rsidP="00255142">
      <w:pPr>
        <w:pStyle w:val="Normln1odsazen"/>
      </w:pPr>
      <w:r>
        <w:t>Půjčky přijaté na KB:</w:t>
      </w:r>
      <w:r>
        <w:tab/>
      </w:r>
      <w:r>
        <w:tab/>
      </w:r>
      <w:r>
        <w:tab/>
        <w:t>500 000,00,- Kč</w:t>
      </w:r>
    </w:p>
    <w:p w:rsidR="00255142" w:rsidRDefault="00255142" w:rsidP="00255142">
      <w:pPr>
        <w:pStyle w:val="Normln1odsazen"/>
      </w:pPr>
      <w:r>
        <w:t>Dotace provozní:</w:t>
      </w:r>
      <w:r>
        <w:tab/>
      </w:r>
      <w:r>
        <w:tab/>
      </w:r>
      <w:r>
        <w:tab/>
      </w:r>
      <w:r>
        <w:tab/>
        <w:t>30 000,00,- Kč</w:t>
      </w:r>
    </w:p>
    <w:p w:rsidR="00255142" w:rsidRPr="005B3C4B" w:rsidRDefault="00255142" w:rsidP="00255142">
      <w:pPr>
        <w:pStyle w:val="Normln1odsazen"/>
      </w:pPr>
      <w:r>
        <w:t>Dotace SZIF:</w:t>
      </w:r>
      <w:r>
        <w:tab/>
      </w:r>
      <w:r>
        <w:tab/>
      </w:r>
      <w:r>
        <w:tab/>
      </w:r>
      <w:r>
        <w:tab/>
        <w:t>1 860 041,00,- Kč</w:t>
      </w:r>
    </w:p>
    <w:p w:rsidR="00255142" w:rsidRDefault="00255142" w:rsidP="00255142">
      <w:pPr>
        <w:pStyle w:val="Normln1odsazen"/>
      </w:pPr>
      <w:r>
        <w:t>Příjmy do pokladny:</w:t>
      </w:r>
      <w:r>
        <w:tab/>
      </w:r>
      <w:r>
        <w:tab/>
      </w:r>
      <w:r>
        <w:tab/>
      </w:r>
      <w:r>
        <w:tab/>
        <w:t>99 986,00,- Kč</w:t>
      </w:r>
    </w:p>
    <w:p w:rsidR="00255142" w:rsidRDefault="00255142" w:rsidP="00255142"/>
    <w:p w:rsidR="00255142" w:rsidRDefault="00255142" w:rsidP="00255142">
      <w:r>
        <w:t>Počáteční stav – bankovní účet ČSOB k 1. 1. 2012</w:t>
      </w:r>
      <w:r>
        <w:tab/>
      </w:r>
      <w:r>
        <w:tab/>
      </w:r>
      <w:r>
        <w:tab/>
        <w:t>578,34,- Kč</w:t>
      </w:r>
    </w:p>
    <w:p w:rsidR="00255142" w:rsidRDefault="00255142" w:rsidP="00255142">
      <w:r>
        <w:t>Konečný stav – bankovní účet ČSOB k 30. 8. 2012</w:t>
      </w:r>
      <w:r>
        <w:tab/>
      </w:r>
      <w:r>
        <w:tab/>
      </w:r>
      <w:r>
        <w:tab/>
        <w:t>0,00,- Kč</w:t>
      </w:r>
    </w:p>
    <w:p w:rsidR="00255142" w:rsidRDefault="00255142" w:rsidP="00255142">
      <w:pPr>
        <w:pStyle w:val="Normln1odsazen"/>
      </w:pPr>
      <w:r>
        <w:t>Účet k 30.8.2013 byl ukončen.</w:t>
      </w:r>
    </w:p>
    <w:p w:rsidR="00255142" w:rsidRPr="00A86AA4" w:rsidRDefault="00255142" w:rsidP="00255142">
      <w:pPr>
        <w:pStyle w:val="Normln2odsazen"/>
      </w:pPr>
    </w:p>
    <w:p w:rsidR="00255142" w:rsidRDefault="00255142" w:rsidP="00255142">
      <w:r>
        <w:t>Počáteční stav – bankovní účet KB k 1. 1. 2012</w:t>
      </w:r>
      <w:r>
        <w:tab/>
      </w:r>
      <w:r>
        <w:tab/>
      </w:r>
      <w:r>
        <w:tab/>
        <w:t>461 520,39,- Kč</w:t>
      </w:r>
    </w:p>
    <w:p w:rsidR="00255142" w:rsidRDefault="00255142" w:rsidP="00255142">
      <w:r>
        <w:t>Konečný stav – bankovní účet KB k 31. 12. 2012</w:t>
      </w:r>
      <w:r>
        <w:tab/>
      </w:r>
      <w:r>
        <w:tab/>
      </w:r>
      <w:r>
        <w:tab/>
        <w:t>176 343,80,- Kč</w:t>
      </w:r>
    </w:p>
    <w:p w:rsidR="00255142" w:rsidRDefault="00255142" w:rsidP="00255142"/>
    <w:p w:rsidR="00255142" w:rsidRDefault="00255142" w:rsidP="00255142">
      <w:r>
        <w:t>Počáteční stav – pokladna k 1. 1. 2012</w:t>
      </w:r>
      <w:r>
        <w:tab/>
      </w:r>
      <w:r>
        <w:tab/>
      </w:r>
      <w:r>
        <w:tab/>
      </w:r>
      <w:r>
        <w:tab/>
        <w:t>18 577,00,- Kč</w:t>
      </w:r>
    </w:p>
    <w:p w:rsidR="00255142" w:rsidRDefault="00255142" w:rsidP="00255142">
      <w:r>
        <w:t>Konečný stav – pokladna k 31. 12. 2012</w:t>
      </w:r>
      <w:r>
        <w:tab/>
      </w:r>
      <w:r>
        <w:tab/>
      </w:r>
      <w:r>
        <w:tab/>
      </w:r>
      <w:r>
        <w:tab/>
        <w:t>34 599,00,- Kč</w:t>
      </w:r>
    </w:p>
    <w:p w:rsidR="00255142" w:rsidRPr="00F82F2E" w:rsidRDefault="00255142" w:rsidP="00255142">
      <w:pPr>
        <w:rPr>
          <w:color w:val="FF0000"/>
        </w:rPr>
      </w:pPr>
    </w:p>
    <w:p w:rsidR="00255142" w:rsidRPr="00C873BB" w:rsidRDefault="00255142" w:rsidP="00255142">
      <w:pPr>
        <w:pStyle w:val="Normlntun"/>
      </w:pPr>
      <w:r w:rsidRPr="00C873BB">
        <w:t>Stav finančních prostředků (hotovost, závazky, pohledávky): k 31.12.2012</w:t>
      </w:r>
    </w:p>
    <w:p w:rsidR="00255142" w:rsidRPr="00C873BB" w:rsidRDefault="00255142" w:rsidP="00255142">
      <w:r w:rsidRPr="00C873BB">
        <w:t>Hotovostní finanční prostředky:</w:t>
      </w:r>
      <w:r w:rsidRPr="00C873BB">
        <w:tab/>
      </w:r>
      <w:r w:rsidRPr="00C873BB">
        <w:tab/>
      </w:r>
      <w:r w:rsidRPr="00C873BB">
        <w:tab/>
      </w:r>
      <w:r w:rsidRPr="00C873BB">
        <w:tab/>
        <w:t>210 942,80,- Kč</w:t>
      </w:r>
    </w:p>
    <w:p w:rsidR="00255142" w:rsidRPr="00C873BB" w:rsidRDefault="00255142" w:rsidP="00255142">
      <w:pPr>
        <w:pStyle w:val="Normln1odsazen"/>
      </w:pPr>
      <w:r w:rsidRPr="00C873BB">
        <w:t>Bankovní účty:</w:t>
      </w:r>
      <w:r w:rsidRPr="00C873BB">
        <w:tab/>
      </w:r>
      <w:r w:rsidRPr="00C873BB">
        <w:tab/>
      </w:r>
      <w:r w:rsidRPr="00C873BB">
        <w:tab/>
      </w:r>
      <w:r w:rsidRPr="00C873BB">
        <w:tab/>
      </w:r>
      <w:r w:rsidRPr="00C873BB">
        <w:tab/>
        <w:t>176 343,80,- Kč</w:t>
      </w:r>
    </w:p>
    <w:p w:rsidR="00255142" w:rsidRPr="00C873BB" w:rsidRDefault="00255142" w:rsidP="00255142">
      <w:pPr>
        <w:pStyle w:val="Normln1odsazen"/>
      </w:pPr>
      <w:r w:rsidRPr="00C873BB">
        <w:t>Pokladna:</w:t>
      </w:r>
      <w:r w:rsidRPr="00C873BB">
        <w:tab/>
      </w:r>
      <w:r w:rsidRPr="00C873BB">
        <w:tab/>
      </w:r>
      <w:r w:rsidRPr="00C873BB">
        <w:tab/>
      </w:r>
      <w:r w:rsidRPr="00C873BB">
        <w:tab/>
      </w:r>
      <w:r w:rsidRPr="00C873BB">
        <w:tab/>
      </w:r>
      <w:r w:rsidRPr="00C873BB">
        <w:tab/>
        <w:t>34 599,00,- Kč</w:t>
      </w:r>
    </w:p>
    <w:p w:rsidR="00255142" w:rsidRPr="00F82F2E" w:rsidRDefault="00255142" w:rsidP="00255142">
      <w:pPr>
        <w:pStyle w:val="Normln2odsazen"/>
        <w:rPr>
          <w:color w:val="FF0000"/>
        </w:rPr>
      </w:pPr>
    </w:p>
    <w:p w:rsidR="00255142" w:rsidRPr="00C873BB" w:rsidRDefault="00255142" w:rsidP="00255142">
      <w:r w:rsidRPr="00C873BB">
        <w:t>Pohledávky:</w:t>
      </w:r>
      <w:r w:rsidRPr="00C873BB">
        <w:tab/>
      </w:r>
      <w:r w:rsidRPr="00C873BB">
        <w:tab/>
      </w:r>
      <w:r w:rsidRPr="00C873BB">
        <w:tab/>
      </w:r>
      <w:r w:rsidRPr="00C873BB">
        <w:tab/>
      </w:r>
      <w:r w:rsidRPr="00C873BB">
        <w:tab/>
      </w:r>
      <w:r w:rsidRPr="00C873BB">
        <w:tab/>
      </w:r>
      <w:r w:rsidRPr="00C873BB">
        <w:tab/>
      </w:r>
      <w:r>
        <w:t>72</w:t>
      </w:r>
      <w:r w:rsidRPr="00C873BB">
        <w:t>7 188,00,- Kč</w:t>
      </w:r>
    </w:p>
    <w:p w:rsidR="00255142" w:rsidRPr="00C873BB" w:rsidRDefault="00255142" w:rsidP="00255142">
      <w:pPr>
        <w:pStyle w:val="Normln1odsazen"/>
      </w:pPr>
      <w:r w:rsidRPr="00C873BB">
        <w:t>Dotace SZIF – SPL 3. etapa 2012:</w:t>
      </w:r>
      <w:r w:rsidRPr="00C873BB">
        <w:tab/>
      </w:r>
      <w:r w:rsidRPr="00C873BB">
        <w:tab/>
      </w:r>
      <w:r w:rsidRPr="00C873BB">
        <w:tab/>
        <w:t>687188,00,- Kč</w:t>
      </w:r>
    </w:p>
    <w:p w:rsidR="00255142" w:rsidRPr="00C873BB" w:rsidRDefault="00255142" w:rsidP="00255142">
      <w:pPr>
        <w:pStyle w:val="Normln1odsazen"/>
      </w:pPr>
      <w:r w:rsidRPr="00C873BB">
        <w:t>Členské příspěvky za rok 2012:</w:t>
      </w:r>
      <w:r w:rsidRPr="00C873BB">
        <w:tab/>
      </w:r>
      <w:r w:rsidRPr="00C873BB">
        <w:tab/>
      </w:r>
      <w:r w:rsidRPr="00C873BB">
        <w:tab/>
      </w:r>
      <w:r>
        <w:t>40 000,00</w:t>
      </w:r>
      <w:r w:rsidRPr="00C873BB">
        <w:t>,- Kč</w:t>
      </w:r>
    </w:p>
    <w:p w:rsidR="00255142" w:rsidRPr="00C873BB" w:rsidRDefault="00255142" w:rsidP="00255142">
      <w:pPr>
        <w:pStyle w:val="Normln1odsazen"/>
      </w:pPr>
    </w:p>
    <w:p w:rsidR="00255142" w:rsidRPr="00C873BB" w:rsidRDefault="00255142" w:rsidP="00255142">
      <w:r w:rsidRPr="00C873BB">
        <w:t>Závazky:</w:t>
      </w:r>
      <w:r w:rsidRPr="00C873BB">
        <w:tab/>
      </w:r>
      <w:r w:rsidRPr="00C873BB">
        <w:tab/>
      </w:r>
      <w:r w:rsidRPr="00C873BB">
        <w:tab/>
      </w:r>
      <w:r w:rsidRPr="00C873BB">
        <w:tab/>
      </w:r>
      <w:r w:rsidRPr="00C873BB">
        <w:tab/>
      </w:r>
      <w:r w:rsidRPr="00C873BB">
        <w:tab/>
      </w:r>
      <w:r w:rsidRPr="00C873BB">
        <w:tab/>
        <w:t>500 000,00,- Kč</w:t>
      </w:r>
    </w:p>
    <w:p w:rsidR="00255142" w:rsidRPr="00C873BB" w:rsidRDefault="00255142" w:rsidP="00255142">
      <w:pPr>
        <w:pStyle w:val="Normln1odsazen"/>
      </w:pPr>
      <w:r w:rsidRPr="00C873BB">
        <w:t>SOM Stražiště:</w:t>
      </w:r>
      <w:r w:rsidRPr="00C873BB">
        <w:tab/>
      </w:r>
      <w:r w:rsidRPr="00C873BB">
        <w:tab/>
      </w:r>
      <w:r w:rsidRPr="00C873BB">
        <w:tab/>
      </w:r>
      <w:r w:rsidRPr="00C873BB">
        <w:tab/>
      </w:r>
      <w:r w:rsidRPr="00C873BB">
        <w:tab/>
      </w:r>
      <w:r w:rsidRPr="00C873BB">
        <w:tab/>
        <w:t>500 000,00,- Kč</w:t>
      </w:r>
    </w:p>
    <w:p w:rsidR="00255142" w:rsidRPr="00F82F2E" w:rsidRDefault="00255142" w:rsidP="00255142">
      <w:pPr>
        <w:pStyle w:val="Normln2odsazen"/>
        <w:rPr>
          <w:color w:val="FF0000"/>
        </w:rPr>
      </w:pPr>
    </w:p>
    <w:p w:rsidR="00255142" w:rsidRPr="00C873BB" w:rsidRDefault="00255142" w:rsidP="00255142">
      <w:r w:rsidRPr="00C873BB">
        <w:t>Souhrnný stav finančních prostředků:</w:t>
      </w:r>
      <w:r w:rsidRPr="00C873BB">
        <w:tab/>
      </w:r>
      <w:r w:rsidRPr="00C873BB">
        <w:tab/>
        <w:t>438 130,80,- Kč</w:t>
      </w:r>
    </w:p>
    <w:p w:rsidR="00255142" w:rsidRDefault="00255142" w:rsidP="00255142"/>
    <w:p w:rsidR="00464AF4" w:rsidRDefault="00464AF4" w:rsidP="00255142"/>
    <w:p w:rsidR="00464AF4" w:rsidRDefault="00464AF4" w:rsidP="00255142"/>
    <w:p w:rsidR="00464AF4" w:rsidRDefault="00464AF4" w:rsidP="00255142"/>
    <w:p w:rsidR="00255142" w:rsidRDefault="00255142" w:rsidP="00255142">
      <w:r>
        <w:t>Zaúčtování hospodářského výsledku:</w:t>
      </w:r>
    </w:p>
    <w:p w:rsidR="00255142" w:rsidRDefault="00255142" w:rsidP="00255142">
      <w:pPr>
        <w:pStyle w:val="Normln1odsazen"/>
      </w:pPr>
      <w:r>
        <w:t xml:space="preserve">Hospodářský výsledek </w:t>
      </w:r>
      <w:proofErr w:type="gramStart"/>
      <w:r>
        <w:t>roku  2011</w:t>
      </w:r>
      <w:proofErr w:type="gramEnd"/>
      <w:r>
        <w:t>: - 959 591,07,- Kč</w:t>
      </w:r>
    </w:p>
    <w:p w:rsidR="00255142" w:rsidRDefault="00255142" w:rsidP="00255142">
      <w:pPr>
        <w:pStyle w:val="Normln1odsazen"/>
      </w:pPr>
      <w:r>
        <w:t>Hospodářský výsledek roku 2012: + 514 355,12,- Kč</w:t>
      </w:r>
    </w:p>
    <w:p w:rsidR="00255142" w:rsidRDefault="00255142" w:rsidP="00255142">
      <w:pPr>
        <w:pStyle w:val="Normln2odsazen"/>
      </w:pPr>
      <w:r>
        <w:t>Hospodářský výsledek je zaúčtován: MD 931 (hospodářský výsledek ve schvalovacím řízení) / D 932 (účet ztráty – zisku minulých let).</w:t>
      </w:r>
    </w:p>
    <w:p w:rsidR="00433BF1" w:rsidRDefault="00433BF1" w:rsidP="00D01148"/>
    <w:p w:rsidR="00D01148" w:rsidRDefault="00255142" w:rsidP="00D01148">
      <w:pPr>
        <w:pStyle w:val="Normlntun"/>
      </w:pPr>
      <w:r>
        <w:t>U</w:t>
      </w:r>
      <w:r w:rsidR="00D01148">
        <w:t>snesení:</w:t>
      </w:r>
    </w:p>
    <w:p w:rsidR="00D01148" w:rsidRPr="00433BF1" w:rsidRDefault="00D01148" w:rsidP="00D01148">
      <w:r>
        <w:t>Valná hromada</w:t>
      </w:r>
      <w:r w:rsidR="00F80C3D">
        <w:t xml:space="preserve"> Via rustica o.s.</w:t>
      </w:r>
      <w:r>
        <w:t xml:space="preserve"> </w:t>
      </w:r>
      <w:r>
        <w:rPr>
          <w:b/>
          <w:u w:val="single"/>
        </w:rPr>
        <w:t>bere na vědomí</w:t>
      </w:r>
      <w:r>
        <w:t xml:space="preserve"> informace podané </w:t>
      </w:r>
      <w:r w:rsidR="00F80C3D">
        <w:t>Jiřím Hodinkou a Lukášem Vlčkem</w:t>
      </w:r>
      <w:r>
        <w:t xml:space="preserve"> a </w:t>
      </w:r>
      <w:r w:rsidRPr="001C2877">
        <w:rPr>
          <w:b/>
          <w:u w:val="single"/>
        </w:rPr>
        <w:t>schvaluje</w:t>
      </w:r>
      <w:r>
        <w:t xml:space="preserve"> vyúčtování </w:t>
      </w:r>
      <w:r w:rsidR="00F80C3D">
        <w:t xml:space="preserve">finančních prostředků </w:t>
      </w:r>
      <w:r>
        <w:t>roku 201</w:t>
      </w:r>
      <w:r w:rsidR="00255142">
        <w:t>2</w:t>
      </w:r>
      <w:r>
        <w:t xml:space="preserve"> počtem</w:t>
      </w:r>
      <w:r w:rsidR="00255142">
        <w:t xml:space="preserve"> 60,993</w:t>
      </w:r>
      <w:r>
        <w:t xml:space="preserve"> % hlasů</w:t>
      </w:r>
      <w:r w:rsidR="00F80C3D">
        <w:t xml:space="preserve">, tedy všemi </w:t>
      </w:r>
      <w:r w:rsidR="00255142">
        <w:t>přítomnými</w:t>
      </w:r>
      <w:r>
        <w:t>.</w:t>
      </w:r>
      <w:r w:rsidR="00433BF1">
        <w:t xml:space="preserve"> Dále </w:t>
      </w:r>
      <w:r w:rsidR="00433BF1">
        <w:rPr>
          <w:b/>
          <w:u w:val="single"/>
        </w:rPr>
        <w:t>schvaluje</w:t>
      </w:r>
      <w:r w:rsidR="00433BF1">
        <w:t xml:space="preserve"> hospodářský výsledek </w:t>
      </w:r>
      <w:r w:rsidR="00255142">
        <w:t>roku 2012</w:t>
      </w:r>
      <w:r w:rsidR="00433BF1">
        <w:t xml:space="preserve"> včetně </w:t>
      </w:r>
      <w:r w:rsidR="00255142">
        <w:t xml:space="preserve">jeho </w:t>
      </w:r>
      <w:r w:rsidR="00433BF1">
        <w:t xml:space="preserve">zaúčtování počtem </w:t>
      </w:r>
      <w:r w:rsidR="00255142">
        <w:t>60,993</w:t>
      </w:r>
      <w:r w:rsidR="00433BF1">
        <w:t xml:space="preserve"> % hlasů, tedy všemi </w:t>
      </w:r>
      <w:r w:rsidR="00255142">
        <w:t>přítomnými</w:t>
      </w:r>
      <w:r w:rsidR="00433BF1">
        <w:t>.</w:t>
      </w:r>
    </w:p>
    <w:p w:rsidR="00BD429E" w:rsidRPr="00BD429E" w:rsidRDefault="00BD429E" w:rsidP="00BD429E"/>
    <w:p w:rsidR="00BB1925" w:rsidRDefault="00255142" w:rsidP="000C42C0">
      <w:pPr>
        <w:pStyle w:val="Nadpis2"/>
      </w:pPr>
      <w:r w:rsidRPr="007C1FED">
        <w:t>Evidence majetku sdružení k 31. 12. 2012</w:t>
      </w:r>
    </w:p>
    <w:p w:rsidR="00F80C3D" w:rsidRDefault="00F80C3D" w:rsidP="00F80C3D">
      <w:r>
        <w:t>Lukáš Vlček a Jiří Hodinka představili členům Valné hromady evidenci majetku Via rustica o.s. k datu 31.12.201</w:t>
      </w:r>
      <w:r w:rsidR="00255142">
        <w:t>2</w:t>
      </w:r>
      <w:r>
        <w:t xml:space="preserve">. Konkrétní rozpis majetku je uveden v příloze č. </w:t>
      </w:r>
      <w:r w:rsidR="00255142">
        <w:t>7 zápisu z jednání V</w:t>
      </w:r>
      <w:r>
        <w:t>alné hromady</w:t>
      </w:r>
      <w:r w:rsidR="00255142">
        <w:t xml:space="preserve"> Via rustica o.s.</w:t>
      </w:r>
    </w:p>
    <w:p w:rsidR="00F80C3D" w:rsidRDefault="00F80C3D" w:rsidP="00F80C3D">
      <w:pPr>
        <w:pStyle w:val="Normlntun"/>
      </w:pPr>
    </w:p>
    <w:p w:rsidR="00255142" w:rsidRDefault="00255142" w:rsidP="00255142">
      <w:pPr>
        <w:pStyle w:val="Normlntun"/>
      </w:pPr>
      <w:r>
        <w:t>Rekapitulace:</w:t>
      </w:r>
    </w:p>
    <w:p w:rsidR="00255142" w:rsidRDefault="00255142" w:rsidP="00255142">
      <w:r>
        <w:t>Celková hodnota majetku:</w:t>
      </w:r>
      <w:r>
        <w:tab/>
      </w:r>
      <w:r>
        <w:tab/>
      </w:r>
      <w:r>
        <w:tab/>
      </w:r>
      <w:r>
        <w:tab/>
      </w:r>
      <w:r>
        <w:tab/>
        <w:t>1 115 438,98,- Kč</w:t>
      </w:r>
    </w:p>
    <w:p w:rsidR="00255142" w:rsidRDefault="00255142" w:rsidP="00255142">
      <w:pPr>
        <w:pStyle w:val="Normln1odsazen"/>
      </w:pPr>
      <w:r>
        <w:t>Drobný dlouhodobý hmotný majetek:</w:t>
      </w:r>
      <w:r>
        <w:tab/>
      </w:r>
      <w:r>
        <w:tab/>
        <w:t>894 540,83,- Kč</w:t>
      </w:r>
    </w:p>
    <w:p w:rsidR="00255142" w:rsidRDefault="00255142" w:rsidP="00255142">
      <w:pPr>
        <w:pStyle w:val="Normln2odsazen"/>
      </w:pPr>
      <w:proofErr w:type="gramStart"/>
      <w:r>
        <w:t>Projekt ,,Integrovaná</w:t>
      </w:r>
      <w:proofErr w:type="gramEnd"/>
      <w:r>
        <w:t xml:space="preserve"> strategie MAS“:</w:t>
      </w:r>
      <w:r>
        <w:tab/>
        <w:t>37 708,35,- Kč</w:t>
      </w:r>
    </w:p>
    <w:p w:rsidR="00255142" w:rsidRDefault="00255142" w:rsidP="00255142">
      <w:pPr>
        <w:pStyle w:val="Normln2odsazen"/>
      </w:pPr>
      <w:proofErr w:type="gramStart"/>
      <w:r>
        <w:t>Projekt ,,Specifické</w:t>
      </w:r>
      <w:proofErr w:type="gramEnd"/>
      <w:r>
        <w:t xml:space="preserve"> vzdělávání“:</w:t>
      </w:r>
      <w:r>
        <w:tab/>
        <w:t>415 877,00,- Kč</w:t>
      </w:r>
    </w:p>
    <w:p w:rsidR="00255142" w:rsidRDefault="00255142" w:rsidP="00255142">
      <w:pPr>
        <w:pStyle w:val="Normln2odsazen"/>
      </w:pPr>
      <w:proofErr w:type="gramStart"/>
      <w:r>
        <w:t>Projekt ,,Leader</w:t>
      </w:r>
      <w:proofErr w:type="gramEnd"/>
      <w:r>
        <w:t xml:space="preserve"> Vysočiny“:</w:t>
      </w:r>
      <w:r>
        <w:tab/>
      </w:r>
      <w:r>
        <w:tab/>
        <w:t>6 109,50,- Kč</w:t>
      </w:r>
    </w:p>
    <w:p w:rsidR="00255142" w:rsidRDefault="00255142" w:rsidP="00255142">
      <w:pPr>
        <w:pStyle w:val="Normln2odsazen"/>
      </w:pPr>
      <w:proofErr w:type="gramStart"/>
      <w:r>
        <w:t>Projekt ,,Vzdělávání</w:t>
      </w:r>
      <w:proofErr w:type="gramEnd"/>
      <w:r>
        <w:t xml:space="preserve"> zemědělců!:</w:t>
      </w:r>
      <w:r>
        <w:tab/>
        <w:t>28 194,50,- Kč</w:t>
      </w:r>
    </w:p>
    <w:p w:rsidR="00255142" w:rsidRDefault="00255142" w:rsidP="00255142">
      <w:pPr>
        <w:pStyle w:val="Normln2odsazen"/>
      </w:pPr>
      <w:proofErr w:type="gramStart"/>
      <w:r>
        <w:t>Projekt ,,Realizace</w:t>
      </w:r>
      <w:proofErr w:type="gramEnd"/>
      <w:r>
        <w:t xml:space="preserve"> SPL“:</w:t>
      </w:r>
      <w:r>
        <w:tab/>
      </w:r>
      <w:r>
        <w:tab/>
        <w:t>394 136,48,- Kč</w:t>
      </w:r>
    </w:p>
    <w:p w:rsidR="00255142" w:rsidRDefault="00255142" w:rsidP="00255142">
      <w:pPr>
        <w:pStyle w:val="Normln2odsazen"/>
      </w:pPr>
      <w:r>
        <w:t>Majetek pořízený z rozpočtu KÚ:</w:t>
      </w:r>
      <w:r>
        <w:tab/>
        <w:t>2 046,00,- Kč</w:t>
      </w:r>
    </w:p>
    <w:p w:rsidR="00255142" w:rsidRPr="004F7E5C" w:rsidRDefault="00255142" w:rsidP="00255142">
      <w:pPr>
        <w:pStyle w:val="Normln2odsazen"/>
      </w:pPr>
      <w:r>
        <w:t>Provozní financování:</w:t>
      </w:r>
      <w:r>
        <w:tab/>
      </w:r>
      <w:r>
        <w:tab/>
      </w:r>
      <w:r>
        <w:tab/>
        <w:t>10 469,00</w:t>
      </w:r>
    </w:p>
    <w:p w:rsidR="00255142" w:rsidRDefault="00255142" w:rsidP="00255142">
      <w:pPr>
        <w:pStyle w:val="Normln1odsazen"/>
      </w:pPr>
    </w:p>
    <w:p w:rsidR="00255142" w:rsidRDefault="00255142" w:rsidP="00255142">
      <w:pPr>
        <w:pStyle w:val="Normln1odsazen"/>
      </w:pPr>
      <w:r>
        <w:t>Dlouhodobý hmotný majetek:</w:t>
      </w:r>
      <w:r>
        <w:tab/>
      </w:r>
      <w:r>
        <w:tab/>
      </w:r>
      <w:r>
        <w:tab/>
        <w:t>163 516,25,- Kč</w:t>
      </w:r>
    </w:p>
    <w:p w:rsidR="00255142" w:rsidRDefault="00255142" w:rsidP="00255142">
      <w:pPr>
        <w:pStyle w:val="Normln2odsazen"/>
      </w:pPr>
      <w:proofErr w:type="gramStart"/>
      <w:r>
        <w:t>Projekt ,,Integrovaná</w:t>
      </w:r>
      <w:proofErr w:type="gramEnd"/>
      <w:r>
        <w:t xml:space="preserve"> strategie MAS“:</w:t>
      </w:r>
      <w:r>
        <w:tab/>
        <w:t>42 167,65,- Kč</w:t>
      </w:r>
    </w:p>
    <w:p w:rsidR="00255142" w:rsidRDefault="00255142" w:rsidP="00255142">
      <w:pPr>
        <w:pStyle w:val="Normln2odsazen"/>
      </w:pPr>
      <w:proofErr w:type="gramStart"/>
      <w:r>
        <w:t>Projekt ,,Specifické</w:t>
      </w:r>
      <w:proofErr w:type="gramEnd"/>
      <w:r>
        <w:t xml:space="preserve"> vzdělávání“:</w:t>
      </w:r>
      <w:r>
        <w:tab/>
        <w:t>40 802,00,- Kč</w:t>
      </w:r>
    </w:p>
    <w:p w:rsidR="00255142" w:rsidRDefault="00255142" w:rsidP="00255142">
      <w:pPr>
        <w:pStyle w:val="Normln2odsazen"/>
      </w:pPr>
      <w:proofErr w:type="gramStart"/>
      <w:r>
        <w:t>Projekt ,,Realizace</w:t>
      </w:r>
      <w:proofErr w:type="gramEnd"/>
      <w:r>
        <w:t xml:space="preserve"> SPL“:</w:t>
      </w:r>
      <w:r>
        <w:tab/>
      </w:r>
      <w:r>
        <w:tab/>
        <w:t>80 546,60,- Kč</w:t>
      </w:r>
    </w:p>
    <w:p w:rsidR="00255142" w:rsidRDefault="00255142" w:rsidP="00255142">
      <w:pPr>
        <w:pStyle w:val="Normln1odsazen"/>
      </w:pPr>
      <w:r>
        <w:t>Nehmotný dlouhodobý majetek:</w:t>
      </w:r>
      <w:r>
        <w:tab/>
      </w:r>
      <w:r>
        <w:tab/>
      </w:r>
      <w:r>
        <w:tab/>
        <w:t>57 381,90,- Kč</w:t>
      </w:r>
    </w:p>
    <w:p w:rsidR="00255142" w:rsidRDefault="00255142" w:rsidP="00255142">
      <w:pPr>
        <w:pStyle w:val="Normln2odsazen"/>
      </w:pPr>
      <w:r>
        <w:t>Provozní financování:</w:t>
      </w:r>
      <w:r>
        <w:tab/>
      </w:r>
      <w:r>
        <w:tab/>
      </w:r>
      <w:r>
        <w:tab/>
        <w:t>31 899,90,- Kč</w:t>
      </w:r>
    </w:p>
    <w:p w:rsidR="00255142" w:rsidRDefault="00255142" w:rsidP="00255142">
      <w:pPr>
        <w:pStyle w:val="Normln2odsazen"/>
      </w:pPr>
      <w:proofErr w:type="gramStart"/>
      <w:r>
        <w:t>Projekt ,,Krajský</w:t>
      </w:r>
      <w:proofErr w:type="gramEnd"/>
      <w:r>
        <w:t xml:space="preserve"> rozpočet“:</w:t>
      </w:r>
      <w:r>
        <w:tab/>
      </w:r>
      <w:r>
        <w:tab/>
        <w:t>25 482,00</w:t>
      </w:r>
    </w:p>
    <w:p w:rsidR="00255142" w:rsidRDefault="00255142" w:rsidP="00255142">
      <w:r>
        <w:t>Majetek vyřazený a nefunkční:</w:t>
      </w:r>
      <w:r>
        <w:tab/>
      </w:r>
      <w:r>
        <w:tab/>
      </w:r>
      <w:r>
        <w:tab/>
      </w:r>
      <w:r>
        <w:tab/>
        <w:t>24 340,00,- Kč</w:t>
      </w:r>
    </w:p>
    <w:p w:rsidR="00255142" w:rsidRDefault="00255142" w:rsidP="00255142"/>
    <w:p w:rsidR="00464AF4" w:rsidRPr="00F4157E" w:rsidRDefault="00464AF4" w:rsidP="00255142"/>
    <w:p w:rsidR="00255142" w:rsidRDefault="00255142" w:rsidP="00255142">
      <w:r>
        <w:t>Cena majetku včetně vyřazeného majetku: 1 139 778,98,- Kč</w:t>
      </w:r>
    </w:p>
    <w:p w:rsidR="00F80C3D" w:rsidRDefault="00F80C3D" w:rsidP="00F80C3D"/>
    <w:p w:rsidR="00F80C3D" w:rsidRDefault="00F80C3D" w:rsidP="00F80C3D">
      <w:pPr>
        <w:pStyle w:val="Normlntun"/>
      </w:pPr>
      <w:r>
        <w:t>Návrh usnesení:</w:t>
      </w:r>
    </w:p>
    <w:p w:rsidR="00F80C3D" w:rsidRDefault="00F80C3D" w:rsidP="00F80C3D">
      <w:r>
        <w:t>Valná hromada</w:t>
      </w:r>
      <w:r w:rsidR="00F62FFC">
        <w:t xml:space="preserve"> Via rustica o.s.</w:t>
      </w:r>
      <w:r>
        <w:t xml:space="preserve"> </w:t>
      </w:r>
      <w:r>
        <w:rPr>
          <w:b/>
          <w:u w:val="single"/>
        </w:rPr>
        <w:t xml:space="preserve">bere na </w:t>
      </w:r>
      <w:proofErr w:type="gramStart"/>
      <w:r>
        <w:rPr>
          <w:b/>
          <w:u w:val="single"/>
        </w:rPr>
        <w:t>vědomí</w:t>
      </w:r>
      <w:r>
        <w:t xml:space="preserve">  informace</w:t>
      </w:r>
      <w:proofErr w:type="gramEnd"/>
      <w:r>
        <w:t xml:space="preserve"> podané </w:t>
      </w:r>
      <w:r w:rsidR="002B2DB3">
        <w:t>Jiřím Hodinkou a Lukášem Vlčkem</w:t>
      </w:r>
      <w:r>
        <w:t xml:space="preserve"> a </w:t>
      </w:r>
      <w:r w:rsidRPr="001C2877">
        <w:rPr>
          <w:b/>
          <w:u w:val="single"/>
        </w:rPr>
        <w:t>schvaluje</w:t>
      </w:r>
      <w:r>
        <w:t xml:space="preserve"> evidenci majetku k 31.12.201</w:t>
      </w:r>
      <w:r w:rsidR="00255142">
        <w:t>2</w:t>
      </w:r>
      <w:r>
        <w:t xml:space="preserve"> počtem </w:t>
      </w:r>
      <w:r w:rsidR="00255142">
        <w:t>60,993</w:t>
      </w:r>
      <w:r>
        <w:t xml:space="preserve"> % hlasů</w:t>
      </w:r>
      <w:r w:rsidR="002B2DB3">
        <w:t xml:space="preserve">, tedy všemi </w:t>
      </w:r>
      <w:r w:rsidR="00255142">
        <w:t>přítomnými</w:t>
      </w:r>
      <w:r>
        <w:t>.</w:t>
      </w:r>
    </w:p>
    <w:p w:rsidR="00BD429E" w:rsidRPr="00BD429E" w:rsidRDefault="00BD429E" w:rsidP="00BD429E"/>
    <w:p w:rsidR="00255142" w:rsidRDefault="00255142" w:rsidP="000C42C0">
      <w:pPr>
        <w:pStyle w:val="Nadpis2"/>
      </w:pPr>
      <w:r w:rsidRPr="00F93C0C">
        <w:t>Přezkoumání hospodaření za rok 2012</w:t>
      </w:r>
    </w:p>
    <w:p w:rsidR="00255142" w:rsidRDefault="00255142" w:rsidP="00255142">
      <w:r>
        <w:t xml:space="preserve">Jiří Hodinka informoval členy Valné hromady Via rustica o.s. o provedeném Přezkoumání hospodaření Via rustica o.s. za rok 2012. Přezkoumání hospodaření za rok 2012 je vyžadováno Státním zemědělským intervenčním fondem na základě aktualizace Pravidel Programu rozvoje venkova na období </w:t>
      </w:r>
      <w:proofErr w:type="gramStart"/>
      <w:r>
        <w:t>2007 – 2013</w:t>
      </w:r>
      <w:proofErr w:type="gramEnd"/>
      <w:r w:rsidR="009F6375">
        <w:t>.</w:t>
      </w:r>
    </w:p>
    <w:p w:rsidR="00255142" w:rsidRDefault="00255142" w:rsidP="00255142">
      <w:r>
        <w:t xml:space="preserve">Přezkoumání hospodaření je v příloze č. 8 </w:t>
      </w:r>
      <w:r w:rsidR="009F6375">
        <w:t xml:space="preserve">zápisu z jednání Valné hromady Via rustica o.s. </w:t>
      </w:r>
      <w:r>
        <w:t>a výrok auditora zní</w:t>
      </w:r>
      <w:proofErr w:type="gramStart"/>
      <w:r>
        <w:t>: ,,Bez</w:t>
      </w:r>
      <w:proofErr w:type="gramEnd"/>
      <w:r>
        <w:t xml:space="preserve"> výhrad“</w:t>
      </w:r>
    </w:p>
    <w:p w:rsidR="00255142" w:rsidRDefault="00255142" w:rsidP="00255142"/>
    <w:p w:rsidR="00255142" w:rsidRDefault="009F6375" w:rsidP="00255142">
      <w:pPr>
        <w:pStyle w:val="Normlntun"/>
      </w:pPr>
      <w:r>
        <w:t>U</w:t>
      </w:r>
      <w:r w:rsidR="00255142">
        <w:t>snesení:</w:t>
      </w:r>
    </w:p>
    <w:p w:rsidR="00255142" w:rsidRDefault="00255142" w:rsidP="00255142">
      <w:r>
        <w:t xml:space="preserve">Valná hromada </w:t>
      </w:r>
      <w:r>
        <w:rPr>
          <w:b/>
          <w:u w:val="single"/>
        </w:rPr>
        <w:t xml:space="preserve">bere na </w:t>
      </w:r>
      <w:proofErr w:type="gramStart"/>
      <w:r>
        <w:rPr>
          <w:b/>
          <w:u w:val="single"/>
        </w:rPr>
        <w:t>vědomí</w:t>
      </w:r>
      <w:r>
        <w:t xml:space="preserve">  informace</w:t>
      </w:r>
      <w:proofErr w:type="gramEnd"/>
      <w:r>
        <w:t xml:space="preserve"> podané </w:t>
      </w:r>
      <w:r w:rsidR="009F6375">
        <w:t>Jiřím Hodinkou</w:t>
      </w:r>
      <w:r>
        <w:t xml:space="preserve"> a </w:t>
      </w:r>
      <w:r w:rsidRPr="001C2877">
        <w:rPr>
          <w:b/>
          <w:u w:val="single"/>
        </w:rPr>
        <w:t>schvaluje</w:t>
      </w:r>
      <w:r>
        <w:t xml:space="preserve"> Přezkoumání hospodaření </w:t>
      </w:r>
      <w:r w:rsidR="009F6375">
        <w:t xml:space="preserve">Via rustica o.s. </w:t>
      </w:r>
      <w:r>
        <w:t xml:space="preserve">za rok 2012 počtem </w:t>
      </w:r>
      <w:r w:rsidR="009F6375">
        <w:t>60,993</w:t>
      </w:r>
      <w:r>
        <w:t xml:space="preserve"> % hlasů</w:t>
      </w:r>
      <w:r w:rsidR="009F6375">
        <w:t>, tedy všemi přítomnými.</w:t>
      </w:r>
    </w:p>
    <w:p w:rsidR="00255142" w:rsidRPr="00255142" w:rsidRDefault="00255142" w:rsidP="00255142"/>
    <w:p w:rsidR="00BB1925" w:rsidRDefault="00BD429E" w:rsidP="000C42C0">
      <w:pPr>
        <w:pStyle w:val="Nadpis2"/>
      </w:pPr>
      <w:r>
        <w:t>Členské příspěvky pro rok 201</w:t>
      </w:r>
      <w:r w:rsidR="009F6375">
        <w:t>3</w:t>
      </w:r>
    </w:p>
    <w:p w:rsidR="002B2DB3" w:rsidRDefault="002B2DB3" w:rsidP="002B2DB3">
      <w:r>
        <w:t>Lukáš Vlček a Jiří Hodinka informovali členy Valné hromady sdružení Via rustica o návrhu výše členských příspěvků pro rok 201</w:t>
      </w:r>
      <w:r w:rsidR="009F6375">
        <w:t>3</w:t>
      </w:r>
      <w:r>
        <w:t>. Jiří Hodinka zrekapituloval usnesení Valné hromady z</w:t>
      </w:r>
      <w:r w:rsidR="009F6375">
        <w:t xml:space="preserve"> předcházejících </w:t>
      </w:r>
      <w:r>
        <w:t>jednání</w:t>
      </w:r>
      <w:r w:rsidR="009F6375">
        <w:t xml:space="preserve"> Valné hromady Via rustica o.s.</w:t>
      </w:r>
      <w:r>
        <w:t xml:space="preserve">, kde připomněl způsob výpočtu členských příspěvků pro daný </w:t>
      </w:r>
      <w:r w:rsidR="009F6375">
        <w:t xml:space="preserve">kalendářní </w:t>
      </w:r>
      <w:r>
        <w:t>rok.</w:t>
      </w:r>
    </w:p>
    <w:p w:rsidR="002B2DB3" w:rsidRDefault="002B2DB3" w:rsidP="002B2DB3">
      <w:r>
        <w:t>K výpočtu členského příspěvku za daný kalendářní rok dojde na základě kladně schválených projektů v rámci realizace SPL.</w:t>
      </w:r>
    </w:p>
    <w:p w:rsidR="002B2DB3" w:rsidRDefault="002B2DB3" w:rsidP="002B2DB3">
      <w:r>
        <w:t>Každý mikroregion uhradí příspěvek ve výši 10 000,- Kč za každý podpořený projekt na jeho území v rámci neziskové sféry a obcí, měst a městysů.</w:t>
      </w:r>
    </w:p>
    <w:p w:rsidR="002B2DB3" w:rsidRDefault="002B2DB3" w:rsidP="002B2DB3">
      <w:r>
        <w:t>V případě překryvu území mikroregionů v rámci projektu dojde na základě rozpočtu daného projektu k přepočtu výše příspěvku.</w:t>
      </w:r>
    </w:p>
    <w:p w:rsidR="002B2DB3" w:rsidRDefault="002B2DB3" w:rsidP="002B2DB3">
      <w:r>
        <w:t>Výběr příspěvků bude počítán pro rok 201</w:t>
      </w:r>
      <w:r w:rsidR="009F6375">
        <w:t>3</w:t>
      </w:r>
      <w:r>
        <w:t xml:space="preserve"> z přijatých projektů v</w:t>
      </w:r>
      <w:r w:rsidR="009F6375">
        <w:t xml:space="preserve"> 6</w:t>
      </w:r>
      <w:r>
        <w:t xml:space="preserve">. výzvě k podávání žádostí o dotaci. </w:t>
      </w:r>
    </w:p>
    <w:p w:rsidR="002B2DB3" w:rsidRDefault="002B2DB3" w:rsidP="002B2DB3"/>
    <w:p w:rsidR="00464AF4" w:rsidRDefault="00464AF4" w:rsidP="002B2DB3"/>
    <w:p w:rsidR="00464AF4" w:rsidRDefault="00464AF4" w:rsidP="002B2DB3"/>
    <w:p w:rsidR="00464AF4" w:rsidRDefault="00464AF4" w:rsidP="002B2DB3"/>
    <w:p w:rsidR="00464AF4" w:rsidRDefault="00464AF4" w:rsidP="002B2DB3"/>
    <w:p w:rsidR="00464AF4" w:rsidRDefault="00464AF4" w:rsidP="002B2DB3"/>
    <w:p w:rsidR="00464AF4" w:rsidRDefault="00464AF4" w:rsidP="002B2DB3"/>
    <w:p w:rsidR="00464AF4" w:rsidRDefault="00464AF4" w:rsidP="002B2DB3"/>
    <w:p w:rsidR="00464AF4" w:rsidRDefault="00464AF4" w:rsidP="002B2DB3"/>
    <w:p w:rsidR="002B2DB3" w:rsidRDefault="002B2DB3" w:rsidP="002B2DB3">
      <w:pPr>
        <w:pStyle w:val="Normlntun"/>
      </w:pPr>
      <w:r>
        <w:t>Návrh výše členských příspěvků pro rok 201</w:t>
      </w:r>
      <w:r w:rsidR="009F6375">
        <w:t>3</w:t>
      </w:r>
      <w:r>
        <w:t>:</w:t>
      </w:r>
    </w:p>
    <w:p w:rsidR="009F6375" w:rsidRDefault="009F6375" w:rsidP="009F6375">
      <w:pPr>
        <w:pStyle w:val="Normln1odsazen"/>
      </w:pPr>
      <w:r>
        <w:t>Svazek obcí mikroregionu Stražiště:</w:t>
      </w:r>
      <w:r>
        <w:tab/>
      </w:r>
      <w:r>
        <w:tab/>
        <w:t>90 000,- Kč</w:t>
      </w:r>
      <w:r>
        <w:tab/>
        <w:t>9 projektů</w:t>
      </w:r>
    </w:p>
    <w:p w:rsidR="009F6375" w:rsidRDefault="009F6375" w:rsidP="009F6375">
      <w:pPr>
        <w:pStyle w:val="Normln1odsazen"/>
      </w:pPr>
      <w:r>
        <w:t>Svazek obcí Košeticko:</w:t>
      </w:r>
      <w:r>
        <w:tab/>
      </w:r>
      <w:r>
        <w:tab/>
      </w:r>
      <w:r>
        <w:tab/>
      </w:r>
      <w:r>
        <w:tab/>
        <w:t>30 000,- Kč</w:t>
      </w:r>
      <w:r>
        <w:tab/>
        <w:t>3 projekty</w:t>
      </w:r>
    </w:p>
    <w:p w:rsidR="009F6375" w:rsidRDefault="009F6375" w:rsidP="009F6375">
      <w:pPr>
        <w:pStyle w:val="Normln1odsazen"/>
      </w:pPr>
      <w:r>
        <w:t>Dobrovolný svazek obcí Hořepnicko:</w:t>
      </w:r>
      <w:r>
        <w:tab/>
      </w:r>
      <w:r>
        <w:tab/>
        <w:t>10 000,- Kč</w:t>
      </w:r>
      <w:r>
        <w:tab/>
        <w:t>1 projekty</w:t>
      </w:r>
    </w:p>
    <w:p w:rsidR="009F6375" w:rsidRDefault="009F6375" w:rsidP="009F6375">
      <w:pPr>
        <w:pStyle w:val="Normln1odsazen"/>
      </w:pPr>
      <w:r>
        <w:t>Svazek obcí Brána Vysočiny:</w:t>
      </w:r>
      <w:r>
        <w:tab/>
      </w:r>
      <w:r>
        <w:tab/>
      </w:r>
      <w:r>
        <w:tab/>
        <w:t>10 000,- Kč</w:t>
      </w:r>
      <w:r>
        <w:tab/>
        <w:t>1 projekty</w:t>
      </w:r>
    </w:p>
    <w:p w:rsidR="009F6375" w:rsidRDefault="009F6375" w:rsidP="009F6375">
      <w:pPr>
        <w:pStyle w:val="Normln1odsazen"/>
      </w:pPr>
      <w:r>
        <w:t>Sdružení Svidník:</w:t>
      </w:r>
      <w:r>
        <w:tab/>
      </w:r>
      <w:r>
        <w:tab/>
      </w:r>
      <w:r>
        <w:tab/>
      </w:r>
      <w:r>
        <w:tab/>
      </w:r>
      <w:r>
        <w:tab/>
        <w:t>40 000,- Kč</w:t>
      </w:r>
      <w:r>
        <w:tab/>
        <w:t>4 projekty</w:t>
      </w:r>
    </w:p>
    <w:p w:rsidR="009F6375" w:rsidRDefault="009F6375" w:rsidP="009F6375">
      <w:pPr>
        <w:pStyle w:val="Normln2odsazentun"/>
      </w:pPr>
      <w:r>
        <w:t>Celkem</w:t>
      </w:r>
      <w:r>
        <w:tab/>
      </w:r>
      <w:r>
        <w:tab/>
      </w:r>
      <w:r>
        <w:tab/>
      </w:r>
      <w:r>
        <w:tab/>
      </w:r>
      <w:r>
        <w:tab/>
      </w:r>
      <w:r>
        <w:tab/>
        <w:t>180 000,- Kč</w:t>
      </w:r>
      <w:r>
        <w:tab/>
        <w:t>18 projektů</w:t>
      </w:r>
    </w:p>
    <w:p w:rsidR="002B2DB3" w:rsidRDefault="002B2DB3" w:rsidP="002B2DB3"/>
    <w:p w:rsidR="002B2DB3" w:rsidRDefault="002B2DB3" w:rsidP="002B2DB3">
      <w:pPr>
        <w:pStyle w:val="Normlntun"/>
      </w:pPr>
      <w:r>
        <w:t>Návrh usnesení:</w:t>
      </w:r>
    </w:p>
    <w:p w:rsidR="002B2DB3" w:rsidRPr="00484D83" w:rsidRDefault="002B2DB3" w:rsidP="002B2DB3">
      <w:r>
        <w:t xml:space="preserve">Valná hromada </w:t>
      </w:r>
      <w:r>
        <w:rPr>
          <w:b/>
          <w:u w:val="single"/>
        </w:rPr>
        <w:t>bere na vědomí</w:t>
      </w:r>
      <w:r>
        <w:t xml:space="preserve"> informace podané Jiřím Hodinkou a Lukášem Vlčkem a dále </w:t>
      </w:r>
      <w:r>
        <w:rPr>
          <w:b/>
          <w:u w:val="single"/>
        </w:rPr>
        <w:t>schvaluje</w:t>
      </w:r>
      <w:r>
        <w:t xml:space="preserve"> výši členských příspěvků pro rok 201</w:t>
      </w:r>
      <w:r w:rsidR="009F6375">
        <w:t>3</w:t>
      </w:r>
      <w:r>
        <w:t xml:space="preserve"> ve výše definovaných částkách počtem </w:t>
      </w:r>
      <w:r w:rsidR="009F6375">
        <w:t>60,993</w:t>
      </w:r>
      <w:r>
        <w:t xml:space="preserve"> % hlasů, tedy všemi zúčastněnými.</w:t>
      </w:r>
    </w:p>
    <w:p w:rsidR="00BD429E" w:rsidRDefault="00BD429E" w:rsidP="00BD429E"/>
    <w:p w:rsidR="009F6375" w:rsidRDefault="009F6375" w:rsidP="009F6375">
      <w:pPr>
        <w:pStyle w:val="Nadpis2"/>
      </w:pPr>
      <w:r>
        <w:t>Členské příspěvky pro rok 2014</w:t>
      </w:r>
    </w:p>
    <w:p w:rsidR="009F6375" w:rsidRDefault="009F6375" w:rsidP="009F6375">
      <w:r>
        <w:t>Lukáš Vlček a Jiří Hodinka informovali členy Valné hromady sdružení Via rustica o návrhu výše členských příspěvků pro rok 2014.</w:t>
      </w:r>
    </w:p>
    <w:p w:rsidR="009F6375" w:rsidRDefault="009F6375" w:rsidP="009F6375">
      <w:r>
        <w:t>K výpočtu členského příspěvku za daný kalendářní rok dojde na základě kladně schválených projektů v rámci realizace SPL.</w:t>
      </w:r>
    </w:p>
    <w:p w:rsidR="009F6375" w:rsidRDefault="009F6375" w:rsidP="009F6375">
      <w:r>
        <w:t>Každý mikroregion uhradí příspěvek ve výši 10 000,- Kč za každý podpořený projekt na jeho území v rámci neziskové sféry a obcí, měst a městysů.</w:t>
      </w:r>
    </w:p>
    <w:p w:rsidR="009F6375" w:rsidRDefault="009F6375" w:rsidP="009F6375">
      <w:r>
        <w:t>V případě překryvu území mikroregionů v rámci projektu dojde na základě rozpočtu daného projektu k přepočtu výše příspěvku.</w:t>
      </w:r>
    </w:p>
    <w:p w:rsidR="009F6375" w:rsidRDefault="009F6375" w:rsidP="009F6375">
      <w:r>
        <w:t xml:space="preserve">Výběr příspěvků bude počítán pro rok 2014 z přijatých projektů v 7. výzvě k podávání žádostí o dotaci. </w:t>
      </w:r>
    </w:p>
    <w:p w:rsidR="009F6375" w:rsidRDefault="009F6375" w:rsidP="009F6375"/>
    <w:p w:rsidR="009F6375" w:rsidRDefault="009F6375" w:rsidP="009F6375">
      <w:pPr>
        <w:pStyle w:val="Normlntun"/>
      </w:pPr>
      <w:r>
        <w:t>Návrh výše členských příspěvků pro rok 2014:</w:t>
      </w:r>
    </w:p>
    <w:p w:rsidR="009F6375" w:rsidRDefault="009F6375" w:rsidP="009F6375">
      <w:pPr>
        <w:pStyle w:val="Normln1odsazen"/>
      </w:pPr>
      <w:r>
        <w:t>Svazek obcí mikroregionu Stražiště:</w:t>
      </w:r>
      <w:r>
        <w:tab/>
      </w:r>
      <w:r>
        <w:tab/>
        <w:t>80 000,- Kč</w:t>
      </w:r>
      <w:r>
        <w:tab/>
        <w:t>8 projektů</w:t>
      </w:r>
    </w:p>
    <w:p w:rsidR="009F6375" w:rsidRDefault="009F6375" w:rsidP="009F6375">
      <w:pPr>
        <w:pStyle w:val="Normln1odsazen"/>
      </w:pPr>
      <w:r>
        <w:t>Svazek obcí Košeticko:</w:t>
      </w:r>
      <w:r>
        <w:tab/>
      </w:r>
      <w:r>
        <w:tab/>
      </w:r>
      <w:r>
        <w:tab/>
      </w:r>
      <w:r>
        <w:tab/>
        <w:t>0,- Kč</w:t>
      </w:r>
      <w:r>
        <w:tab/>
      </w:r>
      <w:r>
        <w:tab/>
        <w:t>0 projekty</w:t>
      </w:r>
    </w:p>
    <w:p w:rsidR="009F6375" w:rsidRDefault="009F6375" w:rsidP="009F6375">
      <w:pPr>
        <w:pStyle w:val="Normln1odsazen"/>
      </w:pPr>
      <w:r>
        <w:t>Dobrovolný svazek obcí Hořepnicko:</w:t>
      </w:r>
      <w:r>
        <w:tab/>
      </w:r>
      <w:r>
        <w:tab/>
        <w:t>10 000,- Kč</w:t>
      </w:r>
      <w:r>
        <w:tab/>
        <w:t>1 projekty</w:t>
      </w:r>
    </w:p>
    <w:p w:rsidR="009F6375" w:rsidRDefault="009F6375" w:rsidP="009F6375">
      <w:pPr>
        <w:pStyle w:val="Normln1odsazen"/>
      </w:pPr>
      <w:r>
        <w:t>Svazek obcí Brána Vysočiny:</w:t>
      </w:r>
      <w:r>
        <w:tab/>
      </w:r>
      <w:r>
        <w:tab/>
      </w:r>
      <w:r>
        <w:tab/>
        <w:t>40 000,- Kč</w:t>
      </w:r>
      <w:r>
        <w:tab/>
        <w:t>4 projekty</w:t>
      </w:r>
    </w:p>
    <w:p w:rsidR="009F6375" w:rsidRDefault="009F6375" w:rsidP="009F6375">
      <w:pPr>
        <w:pStyle w:val="Normln1odsazen"/>
      </w:pPr>
      <w:r>
        <w:t>Sdružení Svidník:</w:t>
      </w:r>
      <w:r>
        <w:tab/>
      </w:r>
      <w:r>
        <w:tab/>
      </w:r>
      <w:r>
        <w:tab/>
      </w:r>
      <w:r>
        <w:tab/>
      </w:r>
      <w:r>
        <w:tab/>
        <w:t>10 000,- Kč</w:t>
      </w:r>
      <w:r>
        <w:tab/>
        <w:t>1 projekty</w:t>
      </w:r>
    </w:p>
    <w:p w:rsidR="009F6375" w:rsidRDefault="009F6375" w:rsidP="009F6375">
      <w:pPr>
        <w:pStyle w:val="Normln2odsazentun"/>
      </w:pPr>
      <w:r>
        <w:t>Celkem</w:t>
      </w:r>
      <w:r>
        <w:tab/>
      </w:r>
      <w:r>
        <w:tab/>
      </w:r>
      <w:r>
        <w:tab/>
      </w:r>
      <w:r>
        <w:tab/>
      </w:r>
      <w:r>
        <w:tab/>
      </w:r>
      <w:r>
        <w:tab/>
        <w:t>140 000,- Kč</w:t>
      </w:r>
      <w:r>
        <w:tab/>
        <w:t>14 projektů</w:t>
      </w:r>
    </w:p>
    <w:p w:rsidR="009F6375" w:rsidRDefault="009F6375" w:rsidP="009F6375"/>
    <w:p w:rsidR="009F6375" w:rsidRDefault="009F6375" w:rsidP="009F6375">
      <w:pPr>
        <w:pStyle w:val="Normlntun"/>
      </w:pPr>
      <w:r>
        <w:t>Návrh usnesení:</w:t>
      </w:r>
    </w:p>
    <w:p w:rsidR="009F6375" w:rsidRPr="00484D83" w:rsidRDefault="009F6375" w:rsidP="009F6375">
      <w:r>
        <w:t xml:space="preserve">Valná hromada </w:t>
      </w:r>
      <w:r>
        <w:rPr>
          <w:b/>
          <w:u w:val="single"/>
        </w:rPr>
        <w:t>bere na vědomí</w:t>
      </w:r>
      <w:r>
        <w:t xml:space="preserve"> informace podané Jiřím Hodinkou a Lukášem Vlčkem a dále </w:t>
      </w:r>
      <w:r>
        <w:rPr>
          <w:b/>
          <w:u w:val="single"/>
        </w:rPr>
        <w:t>schvaluje</w:t>
      </w:r>
      <w:r>
        <w:t xml:space="preserve"> výši členských příspěvků pro rok 2014 ve výše definovaných částkách počtem 60,993 % hlasů, tedy všemi zúčastněnými.</w:t>
      </w:r>
    </w:p>
    <w:p w:rsidR="009F6375" w:rsidRPr="00BD429E" w:rsidRDefault="009F6375" w:rsidP="00BD429E"/>
    <w:p w:rsidR="00560F4F" w:rsidRDefault="00560F4F" w:rsidP="000C42C0">
      <w:pPr>
        <w:pStyle w:val="Nadpis2"/>
        <w:sectPr w:rsidR="00560F4F" w:rsidSect="00C42274">
          <w:footerReference w:type="even" r:id="rId7"/>
          <w:footerReference w:type="default" r:id="rId8"/>
          <w:pgSz w:w="11906" w:h="16838"/>
          <w:pgMar w:top="1417" w:right="1417" w:bottom="1417" w:left="1417" w:header="708" w:footer="708" w:gutter="0"/>
          <w:cols w:space="708"/>
          <w:docGrid w:linePitch="360"/>
        </w:sectPr>
      </w:pPr>
    </w:p>
    <w:p w:rsidR="00BB1925" w:rsidRDefault="00BD429E" w:rsidP="000C42C0">
      <w:pPr>
        <w:pStyle w:val="Nadpis2"/>
      </w:pPr>
      <w:r>
        <w:t>Pořádané kurzy ve Via rustice v roce 201</w:t>
      </w:r>
      <w:r w:rsidR="0015245B">
        <w:t>2</w:t>
      </w:r>
    </w:p>
    <w:p w:rsidR="00BD429E" w:rsidRDefault="00560F4F" w:rsidP="00BD429E">
      <w:r>
        <w:t>Jiří Hodinka informoval členy Valné hromady Via rustica o realizovaných kurzech pro veřejnost a dále představil radě sdružení jejich finanční bilanci za celý kalendářní rok 201</w:t>
      </w:r>
      <w:r w:rsidR="0015245B">
        <w:t>2</w:t>
      </w:r>
      <w:r>
        <w:t>.</w:t>
      </w:r>
    </w:p>
    <w:p w:rsidR="00560F4F" w:rsidRDefault="00560F4F" w:rsidP="00BD429E"/>
    <w:p w:rsidR="00560F4F" w:rsidRPr="008A6E4B" w:rsidRDefault="00560F4F" w:rsidP="00560F4F">
      <w:pPr>
        <w:pStyle w:val="Normlntun"/>
      </w:pPr>
      <w:r>
        <w:t>Finanční bilance pořádaných kurzů:</w:t>
      </w:r>
    </w:p>
    <w:p w:rsidR="00560F4F" w:rsidRDefault="0015245B" w:rsidP="00560F4F">
      <w:r>
        <w:object w:dxaOrig="30265" w:dyaOrig="3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9pt;height:80.15pt" o:ole="">
            <v:imagedata r:id="rId9" o:title=""/>
          </v:shape>
          <o:OLEObject Type="Embed" ProgID="Excel.Sheet.8" ShapeID="_x0000_i1025" DrawAspect="Content" ObjectID="_1655362509" r:id="rId10"/>
        </w:object>
      </w:r>
    </w:p>
    <w:p w:rsidR="00560F4F" w:rsidRDefault="00560F4F" w:rsidP="00560F4F">
      <w:pPr>
        <w:pStyle w:val="Normlntun"/>
      </w:pPr>
      <w:r>
        <w:t>Počty účastníků na jednotlivých kurzech:</w:t>
      </w:r>
    </w:p>
    <w:p w:rsidR="0015245B" w:rsidRDefault="0015245B" w:rsidP="0015245B">
      <w:r>
        <w:t>AJ začátečníci:</w:t>
      </w:r>
      <w:r>
        <w:tab/>
      </w:r>
      <w:r>
        <w:tab/>
      </w:r>
      <w:r>
        <w:tab/>
      </w:r>
      <w:r>
        <w:tab/>
        <w:t>31 účastníků</w:t>
      </w:r>
      <w:r>
        <w:tab/>
      </w:r>
      <w:r>
        <w:tab/>
      </w:r>
      <w:r>
        <w:tab/>
      </w:r>
      <w:r>
        <w:tab/>
        <w:t>AJ mírně pokročilý</w:t>
      </w:r>
      <w:r>
        <w:tab/>
      </w:r>
      <w:r>
        <w:tab/>
      </w:r>
      <w:r>
        <w:tab/>
        <w:t>22 účastníků</w:t>
      </w:r>
    </w:p>
    <w:p w:rsidR="0015245B" w:rsidRDefault="0015245B" w:rsidP="0015245B">
      <w:r>
        <w:t>AJ konverzace</w:t>
      </w:r>
      <w:r>
        <w:tab/>
      </w:r>
      <w:r>
        <w:tab/>
      </w:r>
      <w:r>
        <w:tab/>
      </w:r>
      <w:r>
        <w:tab/>
        <w:t>5 účastníků</w:t>
      </w:r>
      <w:r>
        <w:tab/>
      </w:r>
      <w:r>
        <w:tab/>
      </w:r>
      <w:r>
        <w:tab/>
      </w:r>
      <w:r>
        <w:tab/>
        <w:t>RJ začátečníci</w:t>
      </w:r>
      <w:r>
        <w:tab/>
      </w:r>
      <w:r>
        <w:tab/>
      </w:r>
      <w:r>
        <w:tab/>
      </w:r>
      <w:r>
        <w:tab/>
        <w:t>9 účastníků</w:t>
      </w:r>
    </w:p>
    <w:p w:rsidR="0015245B" w:rsidRDefault="0015245B" w:rsidP="0015245B">
      <w:r>
        <w:t>PC začátečníci</w:t>
      </w:r>
      <w:r>
        <w:tab/>
      </w:r>
      <w:r>
        <w:tab/>
      </w:r>
      <w:r>
        <w:tab/>
      </w:r>
      <w:r>
        <w:tab/>
        <w:t>10 účastníků</w:t>
      </w:r>
      <w:r>
        <w:tab/>
      </w:r>
      <w:r>
        <w:tab/>
      </w:r>
      <w:r>
        <w:tab/>
      </w:r>
      <w:r>
        <w:tab/>
        <w:t>Kurz fotografování</w:t>
      </w:r>
      <w:r>
        <w:tab/>
      </w:r>
      <w:r>
        <w:tab/>
      </w:r>
      <w:r>
        <w:tab/>
        <w:t>8 účastníků</w:t>
      </w:r>
    </w:p>
    <w:p w:rsidR="0015245B" w:rsidRDefault="0015245B" w:rsidP="0015245B">
      <w:r>
        <w:t>Celkem:</w:t>
      </w:r>
      <w:r>
        <w:tab/>
      </w:r>
      <w:r>
        <w:tab/>
      </w:r>
      <w:r>
        <w:tab/>
      </w:r>
      <w:r>
        <w:tab/>
        <w:t>85 účastníků</w:t>
      </w:r>
    </w:p>
    <w:p w:rsidR="00560F4F" w:rsidRDefault="00560F4F" w:rsidP="00560F4F"/>
    <w:p w:rsidR="00560F4F" w:rsidRDefault="00560F4F" w:rsidP="00560F4F">
      <w:r>
        <w:t>V roce 201</w:t>
      </w:r>
      <w:r w:rsidR="0015245B">
        <w:t>3</w:t>
      </w:r>
      <w:r>
        <w:t xml:space="preserve"> je již </w:t>
      </w:r>
      <w:r w:rsidR="0015245B">
        <w:t>evidováno v nabízených kurzech 61</w:t>
      </w:r>
      <w:r>
        <w:t xml:space="preserve"> účastníků.</w:t>
      </w:r>
    </w:p>
    <w:p w:rsidR="00560F4F" w:rsidRDefault="00560F4F" w:rsidP="00560F4F"/>
    <w:p w:rsidR="00560F4F" w:rsidRDefault="00560F4F" w:rsidP="00560F4F">
      <w:pPr>
        <w:pStyle w:val="Normlntun"/>
      </w:pPr>
      <w:r>
        <w:t>Usnesení:</w:t>
      </w:r>
    </w:p>
    <w:p w:rsidR="00560F4F" w:rsidRDefault="00560F4F" w:rsidP="00560F4F">
      <w:r>
        <w:t xml:space="preserve">Valná hromada </w:t>
      </w:r>
      <w:r>
        <w:rPr>
          <w:b/>
          <w:u w:val="single"/>
        </w:rPr>
        <w:t>bere na vědomí</w:t>
      </w:r>
      <w:r>
        <w:t xml:space="preserve"> informace podané Jiřím Hodinkou.</w:t>
      </w:r>
    </w:p>
    <w:p w:rsidR="00560F4F" w:rsidRPr="00BD429E" w:rsidRDefault="00560F4F" w:rsidP="00BD429E"/>
    <w:p w:rsidR="00560F4F" w:rsidRDefault="00560F4F" w:rsidP="000C42C0">
      <w:pPr>
        <w:pStyle w:val="Nadpis2"/>
        <w:sectPr w:rsidR="00560F4F" w:rsidSect="00560F4F">
          <w:pgSz w:w="16838" w:h="11906" w:orient="landscape" w:code="9"/>
          <w:pgMar w:top="1418" w:right="1418" w:bottom="1418" w:left="1418" w:header="708" w:footer="708" w:gutter="0"/>
          <w:cols w:space="708"/>
          <w:docGrid w:linePitch="360"/>
        </w:sectPr>
      </w:pPr>
    </w:p>
    <w:p w:rsidR="00BB1925" w:rsidRDefault="00BD429E" w:rsidP="000C42C0">
      <w:pPr>
        <w:pStyle w:val="Nadpis2"/>
      </w:pPr>
      <w:r>
        <w:t xml:space="preserve">Realizace Strategického plánu </w:t>
      </w:r>
      <w:proofErr w:type="gramStart"/>
      <w:r>
        <w:t>Leader ,,Via</w:t>
      </w:r>
      <w:proofErr w:type="gramEnd"/>
      <w:r>
        <w:t xml:space="preserve"> rustica pro venkov“</w:t>
      </w:r>
    </w:p>
    <w:p w:rsidR="00BD429E" w:rsidRDefault="00560F4F" w:rsidP="00BD429E">
      <w:r>
        <w:t>Jiří Hodinka</w:t>
      </w:r>
      <w:r w:rsidR="0015245B">
        <w:t xml:space="preserve"> a</w:t>
      </w:r>
      <w:r>
        <w:t xml:space="preserve"> Lukáš Vlček informovali členy Valné hromady Via rustica o realizaci Strategického plánu </w:t>
      </w:r>
      <w:proofErr w:type="gramStart"/>
      <w:r>
        <w:t>Leader ,,Via</w:t>
      </w:r>
      <w:proofErr w:type="gramEnd"/>
      <w:r>
        <w:t xml:space="preserve"> rustica pro venkov“ v roce 201</w:t>
      </w:r>
      <w:r w:rsidR="0015245B">
        <w:t>2</w:t>
      </w:r>
      <w:r>
        <w:t xml:space="preserve"> a dále informovali členy o </w:t>
      </w:r>
      <w:r w:rsidR="0015245B">
        <w:t>aktivitách v roce 2013</w:t>
      </w:r>
      <w:r>
        <w:t>.</w:t>
      </w:r>
    </w:p>
    <w:p w:rsidR="00560F4F" w:rsidRDefault="00560F4F" w:rsidP="00BD429E"/>
    <w:p w:rsidR="00560F4F" w:rsidRDefault="00560F4F" w:rsidP="00560F4F">
      <w:pPr>
        <w:pStyle w:val="Normlntun"/>
      </w:pPr>
      <w:r>
        <w:t>Finanční alokace pro rok 201</w:t>
      </w:r>
      <w:r w:rsidR="0015245B">
        <w:t>2</w:t>
      </w:r>
    </w:p>
    <w:p w:rsidR="0015245B" w:rsidRDefault="0015245B" w:rsidP="0015245B">
      <w:r>
        <w:t>Celkové náklady:</w:t>
      </w:r>
      <w:r>
        <w:tab/>
      </w:r>
      <w:r>
        <w:tab/>
      </w:r>
      <w:r>
        <w:tab/>
      </w:r>
      <w:r>
        <w:tab/>
      </w:r>
      <w:r>
        <w:tab/>
        <w:t>13 142 491,00,- Kč</w:t>
      </w:r>
    </w:p>
    <w:p w:rsidR="0015245B" w:rsidRDefault="0015245B" w:rsidP="0015245B">
      <w:pPr>
        <w:pStyle w:val="Normln1odsazen"/>
      </w:pPr>
      <w:r>
        <w:t xml:space="preserve">Alokace pro rok 2012: </w:t>
      </w:r>
      <w:r>
        <w:tab/>
      </w:r>
      <w:r>
        <w:tab/>
      </w:r>
      <w:r>
        <w:tab/>
        <w:t>10 211 281,- Kč</w:t>
      </w:r>
    </w:p>
    <w:p w:rsidR="0015245B" w:rsidRDefault="0015245B" w:rsidP="0015245B">
      <w:pPr>
        <w:pStyle w:val="Normln2odsazen"/>
      </w:pPr>
      <w:r>
        <w:t>Režijní náklady MAS:</w:t>
      </w:r>
      <w:r>
        <w:tab/>
      </w:r>
      <w:r>
        <w:tab/>
        <w:t>2 042 256,- Kč</w:t>
      </w:r>
    </w:p>
    <w:p w:rsidR="0015245B" w:rsidRDefault="0015245B" w:rsidP="0015245B">
      <w:pPr>
        <w:pStyle w:val="Normln2odsazen"/>
      </w:pPr>
      <w:r>
        <w:t xml:space="preserve">Náklady pro jednotlivé fiche: </w:t>
      </w:r>
      <w:r>
        <w:tab/>
        <w:t>8 169 025,- Kč</w:t>
      </w:r>
    </w:p>
    <w:p w:rsidR="0015245B" w:rsidRPr="00E332DF" w:rsidRDefault="0015245B" w:rsidP="0015245B">
      <w:pPr>
        <w:pStyle w:val="Normln1odsazen"/>
      </w:pPr>
      <w:r>
        <w:t>Zůstatek z předchozích let:</w:t>
      </w:r>
      <w:r>
        <w:tab/>
      </w:r>
      <w:r>
        <w:tab/>
      </w:r>
      <w:r>
        <w:tab/>
        <w:t>2 931 210,- Kč</w:t>
      </w:r>
    </w:p>
    <w:p w:rsidR="0015245B" w:rsidRDefault="0015245B" w:rsidP="0015245B">
      <w:pPr>
        <w:pStyle w:val="Normln1odsazen"/>
      </w:pPr>
    </w:p>
    <w:p w:rsidR="0015245B" w:rsidRDefault="0015245B" w:rsidP="0015245B">
      <w:r>
        <w:t>Rozpočet MAS předkládaný SZIF pro 2012: celkové avizované náklady na SZIF – 2 042 256,- Kč</w:t>
      </w:r>
    </w:p>
    <w:p w:rsidR="0015245B" w:rsidRDefault="0015245B" w:rsidP="0015245B">
      <w:pPr>
        <w:pStyle w:val="Normln1odsazen"/>
      </w:pPr>
      <w:r>
        <w:t>Studie (001):</w:t>
      </w:r>
      <w:r>
        <w:tab/>
      </w:r>
      <w:r>
        <w:tab/>
      </w:r>
      <w:r>
        <w:tab/>
      </w:r>
      <w:r>
        <w:tab/>
      </w:r>
      <w:r>
        <w:tab/>
        <w:t>0,00,- Kč</w:t>
      </w:r>
    </w:p>
    <w:p w:rsidR="0015245B" w:rsidRDefault="0015245B" w:rsidP="0015245B">
      <w:pPr>
        <w:pStyle w:val="Normln1odsazen"/>
      </w:pPr>
      <w:r>
        <w:t>Vzdělávání zaměstnanců a členů orgánů (002):</w:t>
      </w:r>
      <w:r>
        <w:tab/>
        <w:t>45 000,00,- Kč</w:t>
      </w:r>
    </w:p>
    <w:p w:rsidR="0015245B" w:rsidRDefault="0015245B" w:rsidP="0015245B">
      <w:pPr>
        <w:pStyle w:val="Normln1odsazen"/>
      </w:pPr>
      <w:r>
        <w:t>Informační opatření a propagace (003):</w:t>
      </w:r>
      <w:r>
        <w:tab/>
      </w:r>
      <w:r>
        <w:tab/>
        <w:t>98 530,00,- Kč</w:t>
      </w:r>
    </w:p>
    <w:p w:rsidR="0015245B" w:rsidRDefault="0015245B" w:rsidP="0015245B">
      <w:pPr>
        <w:pStyle w:val="Normln1odsazen"/>
      </w:pPr>
      <w:r>
        <w:t>Provoz MAS (004):</w:t>
      </w:r>
      <w:r>
        <w:tab/>
      </w:r>
      <w:r>
        <w:tab/>
      </w:r>
      <w:r>
        <w:tab/>
      </w:r>
      <w:r>
        <w:tab/>
      </w:r>
      <w:r>
        <w:tab/>
        <w:t>497 128,00,- Kč</w:t>
      </w:r>
    </w:p>
    <w:p w:rsidR="0015245B" w:rsidRDefault="0015245B" w:rsidP="0015245B">
      <w:pPr>
        <w:pStyle w:val="Normln1odsazen"/>
      </w:pPr>
      <w:r>
        <w:t>Osobní a cestovní náklady (005):</w:t>
      </w:r>
      <w:r>
        <w:tab/>
      </w:r>
      <w:r>
        <w:tab/>
      </w:r>
      <w:r>
        <w:tab/>
        <w:t>1 510 680,00,- Kč</w:t>
      </w:r>
    </w:p>
    <w:p w:rsidR="0015245B" w:rsidRPr="00E814B0" w:rsidRDefault="0015245B" w:rsidP="0015245B">
      <w:pPr>
        <w:pStyle w:val="Normln1odsazen"/>
        <w:rPr>
          <w:b/>
        </w:rPr>
      </w:pPr>
      <w:r>
        <w:rPr>
          <w:b/>
        </w:rPr>
        <w:t>Celkem odhad: 2 151 338,00,- Kč</w:t>
      </w:r>
    </w:p>
    <w:p w:rsidR="0015245B" w:rsidRDefault="0015245B" w:rsidP="0015245B"/>
    <w:p w:rsidR="0015245B" w:rsidRDefault="0015245B" w:rsidP="0015245B">
      <w:r>
        <w:t>Reálný rozpočet čerpaný k SPL:</w:t>
      </w:r>
    </w:p>
    <w:p w:rsidR="0015245B" w:rsidRDefault="0015245B" w:rsidP="0015245B">
      <w:pPr>
        <w:pStyle w:val="Normln1odsazen"/>
      </w:pPr>
      <w:r>
        <w:t>Studie (001):</w:t>
      </w:r>
      <w:r>
        <w:tab/>
      </w:r>
      <w:r>
        <w:tab/>
      </w:r>
      <w:r>
        <w:tab/>
      </w:r>
      <w:r>
        <w:tab/>
      </w:r>
      <w:r>
        <w:tab/>
        <w:t>0,00,- Kč</w:t>
      </w:r>
    </w:p>
    <w:p w:rsidR="0015245B" w:rsidRDefault="0015245B" w:rsidP="0015245B">
      <w:pPr>
        <w:pStyle w:val="Normln1odsazen"/>
      </w:pPr>
      <w:r>
        <w:t>Vzdělávání zaměstnanců a členů orgánů (002):</w:t>
      </w:r>
      <w:r>
        <w:tab/>
        <w:t>0,00,- Kč</w:t>
      </w:r>
    </w:p>
    <w:p w:rsidR="0015245B" w:rsidRDefault="0015245B" w:rsidP="0015245B">
      <w:pPr>
        <w:pStyle w:val="Normln1odsazen"/>
      </w:pPr>
      <w:r>
        <w:t>Informační opatření a propagace (003):</w:t>
      </w:r>
      <w:r>
        <w:tab/>
      </w:r>
      <w:r>
        <w:tab/>
        <w:t>6 628,00,- Kč</w:t>
      </w:r>
    </w:p>
    <w:p w:rsidR="0015245B" w:rsidRDefault="0015245B" w:rsidP="0015245B">
      <w:pPr>
        <w:pStyle w:val="Normln1odsazen"/>
      </w:pPr>
      <w:r>
        <w:t>Provoz MAS (004):</w:t>
      </w:r>
      <w:r>
        <w:tab/>
      </w:r>
      <w:r>
        <w:tab/>
      </w:r>
      <w:r>
        <w:tab/>
      </w:r>
      <w:r>
        <w:tab/>
      </w:r>
      <w:r>
        <w:tab/>
        <w:t>403 678,50,- Kč</w:t>
      </w:r>
    </w:p>
    <w:p w:rsidR="0015245B" w:rsidRDefault="0015245B" w:rsidP="0015245B">
      <w:pPr>
        <w:pStyle w:val="Normln1odsazen"/>
      </w:pPr>
      <w:r>
        <w:t>Osobní a cestovní náklady (005):</w:t>
      </w:r>
      <w:r>
        <w:tab/>
      </w:r>
      <w:r>
        <w:tab/>
      </w:r>
      <w:r>
        <w:tab/>
        <w:t>1 421 967,89,- Kč</w:t>
      </w:r>
    </w:p>
    <w:p w:rsidR="0015245B" w:rsidRPr="00E814B0" w:rsidRDefault="0015245B" w:rsidP="0015245B">
      <w:pPr>
        <w:pStyle w:val="Normln1odsazen"/>
        <w:rPr>
          <w:b/>
        </w:rPr>
      </w:pPr>
      <w:r>
        <w:rPr>
          <w:b/>
        </w:rPr>
        <w:t>Celkem: 1 832 274,39,- Kč</w:t>
      </w:r>
      <w:r>
        <w:rPr>
          <w:b/>
        </w:rPr>
        <w:tab/>
      </w:r>
      <w:r>
        <w:rPr>
          <w:b/>
        </w:rPr>
        <w:tab/>
      </w:r>
      <w:r>
        <w:rPr>
          <w:b/>
        </w:rPr>
        <w:tab/>
        <w:t>Zůstatek: 209 981,61,- Kč</w:t>
      </w:r>
    </w:p>
    <w:p w:rsidR="0015245B" w:rsidRDefault="0015245B" w:rsidP="0015245B">
      <w:r>
        <w:t xml:space="preserve">Zůstatek z režijních výdajů byl automaticky přesunut do režijních výdajů pro rok 2014 dle Pravidel programu rozvoje venkova </w:t>
      </w:r>
      <w:proofErr w:type="gramStart"/>
      <w:r>
        <w:t>2007 – 2013</w:t>
      </w:r>
      <w:proofErr w:type="gramEnd"/>
      <w:r>
        <w:t>.</w:t>
      </w:r>
    </w:p>
    <w:p w:rsidR="0015245B" w:rsidRDefault="0015245B" w:rsidP="0015245B"/>
    <w:p w:rsidR="00464AF4" w:rsidRDefault="00464AF4" w:rsidP="0015245B"/>
    <w:p w:rsidR="00464AF4" w:rsidRDefault="00464AF4" w:rsidP="0015245B"/>
    <w:p w:rsidR="00464AF4" w:rsidRDefault="00464AF4" w:rsidP="0015245B"/>
    <w:p w:rsidR="00464AF4" w:rsidRDefault="00464AF4" w:rsidP="0015245B"/>
    <w:p w:rsidR="00464AF4" w:rsidRDefault="00464AF4" w:rsidP="0015245B"/>
    <w:p w:rsidR="00464AF4" w:rsidRDefault="00464AF4" w:rsidP="0015245B"/>
    <w:p w:rsidR="00464AF4" w:rsidRDefault="00464AF4" w:rsidP="0015245B"/>
    <w:p w:rsidR="0015245B" w:rsidRDefault="0015245B" w:rsidP="0015245B">
      <w:r>
        <w:t>Alokace finančních prostředků pro projektové záměry v roce 2012: 11 100 235,- Kč</w:t>
      </w:r>
    </w:p>
    <w:p w:rsidR="0015245B" w:rsidRDefault="0015245B" w:rsidP="0015245B">
      <w:pPr>
        <w:pStyle w:val="Normln2odsazentun"/>
      </w:pPr>
      <w:r>
        <w:t>Fiche</w:t>
      </w:r>
      <w:r>
        <w:tab/>
      </w:r>
      <w:r>
        <w:tab/>
        <w:t>Návrh alokace</w:t>
      </w:r>
      <w:r>
        <w:tab/>
      </w:r>
      <w:r>
        <w:tab/>
        <w:t>Reálná alokace</w:t>
      </w:r>
    </w:p>
    <w:p w:rsidR="0015245B" w:rsidRDefault="0015245B" w:rsidP="0015245B">
      <w:pPr>
        <w:pStyle w:val="Normln2odsazen"/>
      </w:pPr>
      <w:r>
        <w:t xml:space="preserve">Fiche 1: </w:t>
      </w:r>
      <w:r>
        <w:tab/>
      </w:r>
      <w:r>
        <w:tab/>
        <w:t>1 803 788,- Kč</w:t>
      </w:r>
      <w:r>
        <w:tab/>
      </w:r>
      <w:r>
        <w:tab/>
      </w:r>
      <w:r>
        <w:tab/>
      </w:r>
      <w:r w:rsidRPr="00FE01B6">
        <w:t>1</w:t>
      </w:r>
      <w:r>
        <w:t> </w:t>
      </w:r>
      <w:r w:rsidRPr="00FE01B6">
        <w:t>175</w:t>
      </w:r>
      <w:r>
        <w:t xml:space="preserve"> </w:t>
      </w:r>
      <w:r w:rsidRPr="00FE01B6">
        <w:t>653</w:t>
      </w:r>
      <w:r>
        <w:t>,- Kč</w:t>
      </w:r>
    </w:p>
    <w:p w:rsidR="0015245B" w:rsidRDefault="0015245B" w:rsidP="0015245B">
      <w:pPr>
        <w:pStyle w:val="Normln2odsazen"/>
      </w:pPr>
      <w:r>
        <w:t>Fiche 2:</w:t>
      </w:r>
      <w:r>
        <w:tab/>
      </w:r>
      <w:r>
        <w:tab/>
        <w:t>3 330 071,- Kč</w:t>
      </w:r>
      <w:r>
        <w:tab/>
      </w:r>
      <w:r>
        <w:tab/>
      </w:r>
      <w:r>
        <w:tab/>
      </w:r>
      <w:r w:rsidRPr="00FE01B6">
        <w:t>5</w:t>
      </w:r>
      <w:r>
        <w:t xml:space="preserve"> </w:t>
      </w:r>
      <w:r w:rsidRPr="00FE01B6">
        <w:t>032</w:t>
      </w:r>
      <w:r>
        <w:t xml:space="preserve"> </w:t>
      </w:r>
      <w:r w:rsidRPr="00FE01B6">
        <w:t>529</w:t>
      </w:r>
      <w:r>
        <w:t>,- Kč</w:t>
      </w:r>
    </w:p>
    <w:p w:rsidR="0015245B" w:rsidRDefault="0015245B" w:rsidP="0015245B">
      <w:pPr>
        <w:pStyle w:val="Normln2odsazen"/>
      </w:pPr>
      <w:r>
        <w:t xml:space="preserve">Fiche 3: </w:t>
      </w:r>
      <w:r>
        <w:tab/>
      </w:r>
      <w:r>
        <w:tab/>
        <w:t>3 607 576,- Kč</w:t>
      </w:r>
      <w:r>
        <w:tab/>
      </w:r>
      <w:r>
        <w:tab/>
      </w:r>
      <w:r>
        <w:tab/>
      </w:r>
      <w:r w:rsidRPr="00FE01B6">
        <w:t>4</w:t>
      </w:r>
      <w:r>
        <w:t xml:space="preserve"> </w:t>
      </w:r>
      <w:r w:rsidRPr="00FE01B6">
        <w:t>169</w:t>
      </w:r>
      <w:r>
        <w:t xml:space="preserve"> </w:t>
      </w:r>
      <w:r w:rsidRPr="00FE01B6">
        <w:t>247</w:t>
      </w:r>
      <w:r>
        <w:t>,- Kč</w:t>
      </w:r>
    </w:p>
    <w:p w:rsidR="0015245B" w:rsidRDefault="0015245B" w:rsidP="0015245B">
      <w:pPr>
        <w:pStyle w:val="Normln2odsazen"/>
      </w:pPr>
      <w:r>
        <w:t xml:space="preserve">Fiche 4: </w:t>
      </w:r>
      <w:r>
        <w:tab/>
      </w:r>
      <w:r>
        <w:tab/>
        <w:t>416 258,- Kč</w:t>
      </w:r>
      <w:r>
        <w:tab/>
      </w:r>
      <w:r>
        <w:tab/>
      </w:r>
      <w:r>
        <w:tab/>
        <w:t>0,- Kč</w:t>
      </w:r>
    </w:p>
    <w:p w:rsidR="0015245B" w:rsidRDefault="0015245B" w:rsidP="0015245B">
      <w:pPr>
        <w:pStyle w:val="Normln2odsazen"/>
      </w:pPr>
      <w:r>
        <w:t xml:space="preserve">Fiche 5: </w:t>
      </w:r>
      <w:r>
        <w:tab/>
      </w:r>
      <w:r>
        <w:tab/>
        <w:t>971 271,- Kč</w:t>
      </w:r>
      <w:r>
        <w:tab/>
      </w:r>
      <w:r>
        <w:tab/>
      </w:r>
      <w:r>
        <w:tab/>
        <w:t>114 972,- Kč</w:t>
      </w:r>
    </w:p>
    <w:p w:rsidR="0015245B" w:rsidRDefault="0015245B" w:rsidP="0015245B">
      <w:pPr>
        <w:pStyle w:val="Normln2odsazen"/>
      </w:pPr>
      <w:r>
        <w:t xml:space="preserve">Fiche 6: </w:t>
      </w:r>
      <w:r>
        <w:tab/>
      </w:r>
      <w:r>
        <w:tab/>
        <w:t>971 271,- Kč</w:t>
      </w:r>
      <w:r>
        <w:tab/>
      </w:r>
      <w:r>
        <w:tab/>
      </w:r>
      <w:r>
        <w:tab/>
        <w:t>300 000,- Kč</w:t>
      </w:r>
    </w:p>
    <w:p w:rsidR="0015245B" w:rsidRDefault="0015245B" w:rsidP="0015245B">
      <w:pPr>
        <w:pStyle w:val="Normln2odsazen"/>
      </w:pPr>
      <w:r>
        <w:t>Převedeno do 7. mé výzvy:</w:t>
      </w:r>
      <w:r>
        <w:tab/>
      </w:r>
      <w:r>
        <w:tab/>
      </w:r>
      <w:r>
        <w:tab/>
        <w:t>307 834,- Kč</w:t>
      </w:r>
    </w:p>
    <w:p w:rsidR="0015245B" w:rsidRDefault="0015245B" w:rsidP="0015245B">
      <w:pPr>
        <w:pStyle w:val="Normln2odsazen"/>
      </w:pPr>
    </w:p>
    <w:p w:rsidR="0015245B" w:rsidRPr="00B414D8" w:rsidRDefault="0015245B" w:rsidP="0015245B">
      <w:pPr>
        <w:pStyle w:val="Normlntun"/>
      </w:pPr>
      <w:r w:rsidRPr="00B414D8">
        <w:t>Finanční alokace pro rok 201</w:t>
      </w:r>
      <w:r>
        <w:t>3 (konzultováno s propočty SZIF)</w:t>
      </w:r>
    </w:p>
    <w:p w:rsidR="0015245B" w:rsidRPr="00B414D8" w:rsidRDefault="0015245B" w:rsidP="0015245B">
      <w:r>
        <w:t>Celkové náklady: 8 288 630</w:t>
      </w:r>
      <w:r w:rsidRPr="00B414D8">
        <w:t>,- Kč</w:t>
      </w:r>
    </w:p>
    <w:p w:rsidR="0015245B" w:rsidRPr="00B414D8" w:rsidRDefault="0015245B" w:rsidP="0015245B">
      <w:pPr>
        <w:pStyle w:val="Normln1odsazen"/>
      </w:pPr>
      <w:r w:rsidRPr="00B414D8">
        <w:t xml:space="preserve">Režijní náklady MAS: </w:t>
      </w:r>
      <w:r>
        <w:t>1 657 726</w:t>
      </w:r>
      <w:r w:rsidRPr="00B414D8">
        <w:t>,- Kč</w:t>
      </w:r>
    </w:p>
    <w:p w:rsidR="0015245B" w:rsidRDefault="0015245B" w:rsidP="0015245B">
      <w:pPr>
        <w:pStyle w:val="Normln1odsazen"/>
      </w:pPr>
      <w:r w:rsidRPr="00B414D8">
        <w:t xml:space="preserve">Náklady pro jednotlivé fiche: </w:t>
      </w:r>
      <w:r>
        <w:t>6 630 904</w:t>
      </w:r>
      <w:r w:rsidRPr="00B414D8">
        <w:t>,- Kč</w:t>
      </w:r>
    </w:p>
    <w:p w:rsidR="0015245B" w:rsidRDefault="0015245B" w:rsidP="0015245B">
      <w:r>
        <w:t>Zůstatek z alokace výzev roku 2012: 209 981,61,- Kč.</w:t>
      </w:r>
    </w:p>
    <w:p w:rsidR="0015245B" w:rsidRPr="00337250" w:rsidRDefault="0015245B" w:rsidP="0015245B">
      <w:pPr>
        <w:pStyle w:val="Normln1odsazen"/>
      </w:pPr>
      <w:r>
        <w:t xml:space="preserve">Tato finanční částka bude průběžně narůstat dle ukončovaných projektů z 5 a </w:t>
      </w:r>
      <w:proofErr w:type="gramStart"/>
      <w:r>
        <w:t>6té</w:t>
      </w:r>
      <w:proofErr w:type="gramEnd"/>
      <w:r>
        <w:t xml:space="preserve"> výzvy.</w:t>
      </w:r>
    </w:p>
    <w:p w:rsidR="0015245B" w:rsidRDefault="0015245B" w:rsidP="0015245B"/>
    <w:p w:rsidR="0015245B" w:rsidRDefault="0015245B" w:rsidP="0015245B">
      <w:r>
        <w:t>Výše prostředků pro závazkování v roce 2013: min. 6 840 885,60,- Kč – finanční prostředky určené pro rozdělení do projektů v rámci připravovaných výzev.</w:t>
      </w:r>
    </w:p>
    <w:p w:rsidR="0015245B" w:rsidRDefault="0015245B" w:rsidP="0015245B"/>
    <w:p w:rsidR="0015245B" w:rsidRPr="0074243F" w:rsidRDefault="0015245B" w:rsidP="0015245B">
      <w:r w:rsidRPr="0074243F">
        <w:t>Proplacení vynaložených výdajů pro SPL:</w:t>
      </w:r>
    </w:p>
    <w:p w:rsidR="0015245B" w:rsidRDefault="0015245B" w:rsidP="0015245B">
      <w:pPr>
        <w:pStyle w:val="Normln1odsazen"/>
      </w:pPr>
      <w:r w:rsidRPr="0074243F">
        <w:t xml:space="preserve">1. etapa roku 2011: </w:t>
      </w:r>
      <w:r w:rsidRPr="0074243F">
        <w:tab/>
      </w:r>
      <w:r>
        <w:t>726 256,- Kč</w:t>
      </w:r>
      <w:r w:rsidRPr="0074243F">
        <w:tab/>
      </w:r>
      <w:r w:rsidRPr="0074243F">
        <w:tab/>
        <w:t xml:space="preserve">korekce: </w:t>
      </w:r>
      <w:r>
        <w:t>6 814</w:t>
      </w:r>
      <w:r w:rsidRPr="0074243F">
        <w:t>,- Kč</w:t>
      </w:r>
      <w:r w:rsidRPr="0074243F">
        <w:tab/>
        <w:t>proplaceno</w:t>
      </w:r>
      <w:r>
        <w:t xml:space="preserve"> – 1.11.2011</w:t>
      </w:r>
    </w:p>
    <w:p w:rsidR="0015245B" w:rsidRDefault="0015245B" w:rsidP="0015245B">
      <w:pPr>
        <w:pStyle w:val="Normln1odsazen"/>
      </w:pPr>
      <w:r>
        <w:t>2. etapa roku 2011: 423 887,- Kč</w:t>
      </w:r>
      <w:r>
        <w:tab/>
      </w:r>
      <w:r>
        <w:tab/>
        <w:t>korekce: 1,- Kč</w:t>
      </w:r>
      <w:r>
        <w:tab/>
      </w:r>
      <w:r>
        <w:tab/>
        <w:t>proplaceno – 16.12.2011</w:t>
      </w:r>
    </w:p>
    <w:p w:rsidR="0015245B" w:rsidRDefault="0015245B" w:rsidP="0015245B">
      <w:pPr>
        <w:pStyle w:val="Normln1odsazen"/>
      </w:pPr>
      <w:r>
        <w:t>3. etapa roku 2011: 747 640,- Kč</w:t>
      </w:r>
      <w:r>
        <w:tab/>
      </w:r>
      <w:r>
        <w:tab/>
        <w:t>korekce: 37 820,- Kč</w:t>
      </w:r>
      <w:r>
        <w:tab/>
        <w:t>proplaceno – 28.6.2012</w:t>
      </w:r>
    </w:p>
    <w:p w:rsidR="0015245B" w:rsidRDefault="0015245B" w:rsidP="0015245B">
      <w:pPr>
        <w:pStyle w:val="Normln1odsazen"/>
      </w:pPr>
      <w:r>
        <w:t>1. etapa roku 2012: 608 259,- Kč</w:t>
      </w:r>
      <w:r>
        <w:tab/>
      </w:r>
      <w:r>
        <w:tab/>
        <w:t>korekce: 1 158,- Kč</w:t>
      </w:r>
      <w:r>
        <w:tab/>
        <w:t>proplaceno – 16.8.2012</w:t>
      </w:r>
    </w:p>
    <w:p w:rsidR="0015245B" w:rsidRDefault="0015245B" w:rsidP="0015245B">
      <w:pPr>
        <w:pStyle w:val="Normln1odsazen"/>
      </w:pPr>
      <w:r>
        <w:t>2. etapa roku 2012: 543 224,- Kč</w:t>
      </w:r>
      <w:r>
        <w:tab/>
      </w:r>
      <w:r>
        <w:tab/>
        <w:t>korekce: 104,- Kč</w:t>
      </w:r>
      <w:r>
        <w:tab/>
        <w:t>proplaceno – 26.11.2012</w:t>
      </w:r>
    </w:p>
    <w:p w:rsidR="0015245B" w:rsidRPr="00D12E9B" w:rsidRDefault="0015245B" w:rsidP="0015245B">
      <w:pPr>
        <w:pStyle w:val="Normln1odsazen"/>
      </w:pPr>
      <w:r>
        <w:t>3. etapa roku 2012: 687 869,- Kč</w:t>
      </w:r>
      <w:r>
        <w:tab/>
      </w:r>
      <w:r>
        <w:tab/>
        <w:t>korekce: 681,- Kč</w:t>
      </w:r>
      <w:r>
        <w:tab/>
        <w:t>proplaceno – 23.4.2013</w:t>
      </w:r>
    </w:p>
    <w:p w:rsidR="0015245B" w:rsidRPr="003E1CCD" w:rsidRDefault="0015245B" w:rsidP="0015245B">
      <w:pPr>
        <w:rPr>
          <w:color w:val="FF0000"/>
        </w:rPr>
      </w:pPr>
    </w:p>
    <w:p w:rsidR="0015245B" w:rsidRDefault="0015245B" w:rsidP="0015245B">
      <w:pPr>
        <w:pStyle w:val="Normlntun"/>
      </w:pPr>
      <w:r>
        <w:t>Aktualizace SPL v roce 2012</w:t>
      </w:r>
    </w:p>
    <w:p w:rsidR="0015245B" w:rsidRDefault="0015245B" w:rsidP="0015245B">
      <w:r>
        <w:t xml:space="preserve">Jiří Hodinka a Lucie Hlavinková připravili v roce 2012 aktualizaci všech šesti dotačních opatření (fichí), ze kterých vychází samotná aktualizace Strategického plánu Leader pro rok 2012. Změny byly provedeny z důvodu aktualizace pravidel Programu rozvoje. Aktualizace byla provedena pro </w:t>
      </w:r>
      <w:proofErr w:type="gramStart"/>
      <w:r>
        <w:t>6tou</w:t>
      </w:r>
      <w:proofErr w:type="gramEnd"/>
      <w:r>
        <w:t xml:space="preserve"> výzvu příjmu žádostí o dotaci.</w:t>
      </w:r>
    </w:p>
    <w:p w:rsidR="0015245B" w:rsidRDefault="0015245B" w:rsidP="0015245B"/>
    <w:p w:rsidR="0015245B" w:rsidRDefault="0015245B" w:rsidP="0015245B">
      <w:pPr>
        <w:pStyle w:val="Normlntun"/>
      </w:pPr>
      <w:r>
        <w:t>Výzva č. 6 k předkládání žádostí o dotaci</w:t>
      </w:r>
    </w:p>
    <w:p w:rsidR="0015245B" w:rsidRDefault="0015245B" w:rsidP="0015245B">
      <w:r>
        <w:t>Jiří Hodinka informuje o postupu 6. výzvy vždy na jednání Radě Via rustica. Výzva k předkládání žádostí o poskytnutí dotace byla vyhlášena 17.7.2012 vyhlášena a ukončena dne 17.8.2012.</w:t>
      </w:r>
    </w:p>
    <w:p w:rsidR="00464AF4" w:rsidRDefault="00464AF4" w:rsidP="0015245B"/>
    <w:p w:rsidR="0015245B" w:rsidRDefault="0015245B" w:rsidP="0015245B">
      <w:r>
        <w:t>Celkově v tomto období bylo přijato 30 žádostí o poskytnutí dotace, z toho:</w:t>
      </w:r>
    </w:p>
    <w:p w:rsidR="0015245B" w:rsidRPr="00F84C68" w:rsidRDefault="0015245B" w:rsidP="0015245B">
      <w:pPr>
        <w:pStyle w:val="Normln1odsazen"/>
      </w:pPr>
      <w:r>
        <w:t xml:space="preserve">Fiche 1: </w:t>
      </w:r>
      <w:r w:rsidRPr="006A59E5">
        <w:t>Úprava a obnova veřejných prostranství, veřejné informační systémy</w:t>
      </w:r>
      <w:r>
        <w:t xml:space="preserve"> – 2 žádosti (celkový požadovaný objem finančních prostředků – 1 175 653,- Kč)</w:t>
      </w:r>
    </w:p>
    <w:p w:rsidR="0015245B" w:rsidRDefault="0015245B" w:rsidP="0015245B">
      <w:pPr>
        <w:pStyle w:val="Normln1odsazen"/>
      </w:pPr>
      <w:r>
        <w:t xml:space="preserve">Fiche 2: </w:t>
      </w:r>
      <w:r w:rsidRPr="006A59E5">
        <w:t>Spolková, vzdělávací a osvětová činnost v</w:t>
      </w:r>
      <w:r>
        <w:t> </w:t>
      </w:r>
      <w:r w:rsidRPr="006A59E5">
        <w:t>obcích</w:t>
      </w:r>
      <w:r>
        <w:t xml:space="preserve"> – 15 žádostí (celkový požadovaný objem finančních prostředků – 8 670 706,- Kč)</w:t>
      </w:r>
    </w:p>
    <w:p w:rsidR="0015245B" w:rsidRDefault="0015245B" w:rsidP="0015245B">
      <w:pPr>
        <w:pStyle w:val="Normln1odsazen"/>
      </w:pPr>
      <w:r>
        <w:t xml:space="preserve">Fiche 3: </w:t>
      </w:r>
      <w:r w:rsidRPr="006A59E5">
        <w:t>Movité a nemovité kulturní památky, drobné sakrální stavby</w:t>
      </w:r>
      <w:r>
        <w:t xml:space="preserve"> – 11 žádostí (celkový požadovaný objem finančních prostředků – 5 451 028,- Kč)</w:t>
      </w:r>
    </w:p>
    <w:p w:rsidR="0015245B" w:rsidRPr="00E26BEE" w:rsidRDefault="0015245B" w:rsidP="0015245B">
      <w:pPr>
        <w:pStyle w:val="Normln1odsazen"/>
      </w:pPr>
      <w:r>
        <w:t>Fiche 5: Infrastruktura pro podnikání v cestovním ruchu – 1 žádost (celkový požadovaný objem finančních prostředků – 114 972,- Kč)</w:t>
      </w:r>
    </w:p>
    <w:p w:rsidR="0015245B" w:rsidRDefault="0015245B" w:rsidP="0015245B">
      <w:pPr>
        <w:pStyle w:val="Normln1odsazen"/>
      </w:pPr>
      <w:r>
        <w:t xml:space="preserve">Fiche 6: </w:t>
      </w:r>
      <w:r w:rsidRPr="006A59E5">
        <w:t>Podpora malého podnikání a tradičních řemesel</w:t>
      </w:r>
      <w:r>
        <w:t xml:space="preserve"> – 1 žádost (celkový požadovaný objem finančních prostředků – 300 000,- Kč)</w:t>
      </w:r>
    </w:p>
    <w:p w:rsidR="0015245B" w:rsidRDefault="0015245B" w:rsidP="0015245B">
      <w:r>
        <w:t>Podrobný popis projektů je přiložen v příloze č. 8 podkladů.</w:t>
      </w:r>
    </w:p>
    <w:p w:rsidR="0015245B" w:rsidRDefault="0015245B" w:rsidP="0015245B">
      <w:pPr>
        <w:pStyle w:val="Normln2odsazen"/>
      </w:pPr>
    </w:p>
    <w:p w:rsidR="0015245B" w:rsidRDefault="0015245B" w:rsidP="0015245B">
      <w:pPr>
        <w:pStyle w:val="Normlntun"/>
      </w:pPr>
      <w:r>
        <w:t>Administrativní postupy k 6. výzvě:</w:t>
      </w:r>
    </w:p>
    <w:p w:rsidR="0015245B" w:rsidRDefault="0015245B" w:rsidP="0015245B">
      <w:r>
        <w:t>V rámci administrativních postupů MAS Via rustica byly provedeny následující aktivity:</w:t>
      </w:r>
    </w:p>
    <w:p w:rsidR="0015245B" w:rsidRDefault="0015245B" w:rsidP="0015245B">
      <w:pPr>
        <w:pStyle w:val="Odrkov1rove"/>
      </w:pPr>
      <w:r>
        <w:t>Provedení základní kontroly úplnosti při příjmu žádosti: termín do 17. 8. 2012</w:t>
      </w:r>
    </w:p>
    <w:p w:rsidR="0015245B" w:rsidRDefault="0015245B" w:rsidP="0015245B">
      <w:pPr>
        <w:pStyle w:val="Odrkov1rove"/>
      </w:pPr>
      <w:r>
        <w:t>Provedení podrobné administrativní kontroly všech podaných žádostí</w:t>
      </w:r>
    </w:p>
    <w:p w:rsidR="0015245B" w:rsidRDefault="0015245B" w:rsidP="0015245B">
      <w:pPr>
        <w:pStyle w:val="slovan1rove"/>
        <w:numPr>
          <w:ilvl w:val="1"/>
          <w:numId w:val="6"/>
        </w:numPr>
      </w:pPr>
      <w:r>
        <w:t xml:space="preserve">Podrobné prostudování žádosti, příloh žádosti, výzva žadatelů k odstranění nedostatků: termín 17. 8. 2012 </w:t>
      </w:r>
      <w:proofErr w:type="gramStart"/>
      <w:r>
        <w:t>–  10.</w:t>
      </w:r>
      <w:proofErr w:type="gramEnd"/>
      <w:r>
        <w:t xml:space="preserve"> 9. 2012 (aktivita provedena a zajištěna administrativním aparátem MAS v termínu 7. 9. 2012)</w:t>
      </w:r>
    </w:p>
    <w:p w:rsidR="0015245B" w:rsidRDefault="0015245B" w:rsidP="0015245B">
      <w:pPr>
        <w:pStyle w:val="Odrkov1rove"/>
      </w:pPr>
      <w:r>
        <w:t>Zahájení kontroly přijatelnosti a ukončení kontroly přijatelnosti</w:t>
      </w:r>
    </w:p>
    <w:p w:rsidR="0015245B" w:rsidRDefault="0015245B" w:rsidP="0015245B">
      <w:pPr>
        <w:pStyle w:val="slovan1rove"/>
        <w:numPr>
          <w:ilvl w:val="1"/>
          <w:numId w:val="6"/>
        </w:numPr>
      </w:pPr>
      <w:r>
        <w:t>Kontrola přijatelnosti (termín ukončení 14. 9. 2012): administrativní pracovníci MAS konstatují, že předložené žádosti doporučuje k předání k hodnotící komisi. Hodnocení projektových žádostí proběhne v termínu od 14. 9. 2012 do 12. 10. 2012. Snahou sekretariátu MAS bude urychlení bodového hodnocení tak, aby došlo ke zkrácení termínu hodnocení alespoň do konce prvního týdne měsíce říjen.</w:t>
      </w:r>
    </w:p>
    <w:p w:rsidR="0015245B" w:rsidRDefault="0015245B" w:rsidP="0015245B">
      <w:pPr>
        <w:pStyle w:val="slovan1rove"/>
        <w:numPr>
          <w:ilvl w:val="1"/>
          <w:numId w:val="6"/>
        </w:numPr>
      </w:pPr>
      <w:r>
        <w:t xml:space="preserve">Schválení předání projektů hodnotící komisi: předloženo radě ke schválení dne 13. 9. 2012, došlo ke schválení počtem </w:t>
      </w:r>
      <w:proofErr w:type="gramStart"/>
      <w:r>
        <w:t>8ti</w:t>
      </w:r>
      <w:proofErr w:type="gramEnd"/>
      <w:r>
        <w:t xml:space="preserve"> hlasů z 8ti účastníků</w:t>
      </w:r>
    </w:p>
    <w:p w:rsidR="0015245B" w:rsidRDefault="0015245B" w:rsidP="0015245B">
      <w:pPr>
        <w:pStyle w:val="Odrkov1rove"/>
      </w:pPr>
      <w:r>
        <w:t>Bodové hodnocení žádosti o dotaci: termín 12.10.2012</w:t>
      </w:r>
    </w:p>
    <w:p w:rsidR="0015245B" w:rsidRDefault="0015245B" w:rsidP="0015245B">
      <w:pPr>
        <w:pStyle w:val="Odrkov1rove"/>
      </w:pPr>
      <w:r>
        <w:t xml:space="preserve">Jednání Rady sdružení a rozhodnutí Rady sdružení o podpoře projektů: </w:t>
      </w:r>
      <w:r w:rsidRPr="00DC638B">
        <w:t xml:space="preserve">termín </w:t>
      </w:r>
      <w:r>
        <w:t>17.10.</w:t>
      </w:r>
      <w:r w:rsidRPr="00DC638B">
        <w:t>201</w:t>
      </w:r>
      <w:r>
        <w:t>1</w:t>
      </w:r>
    </w:p>
    <w:p w:rsidR="0015245B" w:rsidRDefault="0015245B" w:rsidP="0015245B">
      <w:pPr>
        <w:pStyle w:val="Odrkov1rove"/>
      </w:pPr>
      <w:r>
        <w:t>Odvoz žádostí na SZIF: termín 22.10.2012</w:t>
      </w:r>
    </w:p>
    <w:p w:rsidR="0015245B" w:rsidRDefault="0015245B" w:rsidP="0015245B"/>
    <w:p w:rsidR="0015245B" w:rsidRDefault="0015245B" w:rsidP="0015245B">
      <w:pPr>
        <w:pStyle w:val="Normlntun"/>
        <w:sectPr w:rsidR="0015245B" w:rsidSect="00336A73">
          <w:pgSz w:w="11906" w:h="16838"/>
          <w:pgMar w:top="1418" w:right="1418" w:bottom="1418" w:left="1418" w:header="709" w:footer="709" w:gutter="0"/>
          <w:cols w:space="708"/>
          <w:docGrid w:linePitch="360"/>
        </w:sectPr>
      </w:pPr>
    </w:p>
    <w:p w:rsidR="0015245B" w:rsidRDefault="0015245B" w:rsidP="0015245B">
      <w:pPr>
        <w:pStyle w:val="Normlntun"/>
      </w:pPr>
      <w:r>
        <w:t>Bodové hodnocení projektů přijatých v 6. výzvě:</w:t>
      </w:r>
    </w:p>
    <w:tbl>
      <w:tblPr>
        <w:tblW w:w="13809" w:type="dxa"/>
        <w:tblInd w:w="55" w:type="dxa"/>
        <w:tblCellMar>
          <w:left w:w="70" w:type="dxa"/>
          <w:right w:w="70" w:type="dxa"/>
        </w:tblCellMar>
        <w:tblLook w:val="04A0" w:firstRow="1" w:lastRow="0" w:firstColumn="1" w:lastColumn="0" w:noHBand="0" w:noVBand="1"/>
      </w:tblPr>
      <w:tblGrid>
        <w:gridCol w:w="1813"/>
        <w:gridCol w:w="4486"/>
        <w:gridCol w:w="3613"/>
        <w:gridCol w:w="3543"/>
        <w:gridCol w:w="177"/>
        <w:gridCol w:w="177"/>
      </w:tblGrid>
      <w:tr w:rsidR="0015245B" w:rsidRPr="00C8034D" w:rsidTr="00336A73">
        <w:trPr>
          <w:trHeight w:val="439"/>
        </w:trPr>
        <w:tc>
          <w:tcPr>
            <w:tcW w:w="13809" w:type="dxa"/>
            <w:gridSpan w:val="6"/>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b/>
                <w:bCs/>
                <w:color w:val="000000"/>
                <w:sz w:val="36"/>
                <w:szCs w:val="36"/>
                <w:lang w:eastAsia="cs-CZ"/>
              </w:rPr>
            </w:pPr>
            <w:r w:rsidRPr="00C8034D">
              <w:rPr>
                <w:rFonts w:ascii="Calibri" w:eastAsia="Times New Roman" w:hAnsi="Calibri" w:cs="Calibri"/>
                <w:b/>
                <w:bCs/>
                <w:color w:val="000000"/>
                <w:sz w:val="36"/>
                <w:szCs w:val="36"/>
                <w:lang w:eastAsia="cs-CZ"/>
              </w:rPr>
              <w:t>Přehled bodového hodnocení</w:t>
            </w:r>
          </w:p>
        </w:tc>
      </w:tr>
      <w:tr w:rsidR="0015245B" w:rsidRPr="00C8034D" w:rsidTr="00336A73">
        <w:trPr>
          <w:trHeight w:val="825"/>
        </w:trPr>
        <w:tc>
          <w:tcPr>
            <w:tcW w:w="13809" w:type="dxa"/>
            <w:gridSpan w:val="6"/>
            <w:vMerge/>
            <w:tcBorders>
              <w:top w:val="single" w:sz="4" w:space="0" w:color="auto"/>
              <w:left w:val="single" w:sz="4" w:space="0" w:color="auto"/>
              <w:bottom w:val="single" w:sz="4" w:space="0" w:color="auto"/>
              <w:right w:val="single" w:sz="4" w:space="0" w:color="auto"/>
            </w:tcBorders>
            <w:vAlign w:val="center"/>
            <w:hideMark/>
          </w:tcPr>
          <w:p w:rsidR="0015245B" w:rsidRPr="00C8034D" w:rsidRDefault="0015245B" w:rsidP="00336A73">
            <w:pPr>
              <w:spacing w:after="0"/>
              <w:rPr>
                <w:rFonts w:ascii="Calibri" w:eastAsia="Times New Roman" w:hAnsi="Calibri" w:cs="Calibri"/>
                <w:b/>
                <w:bCs/>
                <w:color w:val="000000"/>
                <w:sz w:val="36"/>
                <w:szCs w:val="36"/>
                <w:lang w:eastAsia="cs-CZ"/>
              </w:rPr>
            </w:pPr>
          </w:p>
        </w:tc>
      </w:tr>
      <w:tr w:rsidR="0015245B" w:rsidRPr="00C8034D" w:rsidTr="00336A73">
        <w:trPr>
          <w:trHeight w:val="270"/>
        </w:trPr>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b/>
                <w:bCs/>
                <w:color w:val="000000"/>
                <w:sz w:val="16"/>
                <w:szCs w:val="16"/>
                <w:lang w:eastAsia="cs-CZ"/>
              </w:rPr>
            </w:pPr>
            <w:proofErr w:type="gramStart"/>
            <w:r w:rsidRPr="00C8034D">
              <w:rPr>
                <w:rFonts w:ascii="Calibri" w:eastAsia="Times New Roman" w:hAnsi="Calibri" w:cs="Calibri"/>
                <w:b/>
                <w:bCs/>
                <w:color w:val="000000"/>
                <w:sz w:val="16"/>
                <w:szCs w:val="16"/>
                <w:lang w:eastAsia="cs-CZ"/>
              </w:rPr>
              <w:t>R.Č</w:t>
            </w:r>
            <w:proofErr w:type="gramEnd"/>
            <w:r w:rsidRPr="00C8034D">
              <w:rPr>
                <w:rFonts w:ascii="Calibri" w:eastAsia="Times New Roman" w:hAnsi="Calibri" w:cs="Calibri"/>
                <w:b/>
                <w:bCs/>
                <w:color w:val="000000"/>
                <w:sz w:val="16"/>
                <w:szCs w:val="16"/>
                <w:lang w:eastAsia="cs-CZ"/>
              </w:rPr>
              <w:t xml:space="preserve"> .MAS</w:t>
            </w:r>
          </w:p>
        </w:tc>
        <w:tc>
          <w:tcPr>
            <w:tcW w:w="4486" w:type="dxa"/>
            <w:tcBorders>
              <w:top w:val="single" w:sz="4" w:space="0" w:color="auto"/>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b/>
                <w:bCs/>
                <w:color w:val="000000"/>
                <w:sz w:val="16"/>
                <w:szCs w:val="16"/>
                <w:lang w:eastAsia="cs-CZ"/>
              </w:rPr>
            </w:pPr>
            <w:r w:rsidRPr="00C8034D">
              <w:rPr>
                <w:rFonts w:ascii="Calibri" w:eastAsia="Times New Roman" w:hAnsi="Calibri" w:cs="Calibri"/>
                <w:b/>
                <w:bCs/>
                <w:color w:val="000000"/>
                <w:sz w:val="16"/>
                <w:szCs w:val="16"/>
                <w:lang w:eastAsia="cs-CZ"/>
              </w:rPr>
              <w:t>08/005/41100/563/000178</w:t>
            </w:r>
          </w:p>
        </w:tc>
        <w:tc>
          <w:tcPr>
            <w:tcW w:w="3613" w:type="dxa"/>
            <w:tcBorders>
              <w:top w:val="single" w:sz="4" w:space="0" w:color="auto"/>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b/>
                <w:bCs/>
                <w:color w:val="000000"/>
                <w:sz w:val="16"/>
                <w:szCs w:val="16"/>
                <w:lang w:eastAsia="cs-CZ"/>
              </w:rPr>
            </w:pPr>
            <w:r w:rsidRPr="00C8034D">
              <w:rPr>
                <w:rFonts w:ascii="Calibri" w:eastAsia="Times New Roman" w:hAnsi="Calibri" w:cs="Calibri"/>
                <w:b/>
                <w:bCs/>
                <w:color w:val="000000"/>
                <w:sz w:val="16"/>
                <w:szCs w:val="16"/>
                <w:lang w:eastAsia="cs-CZ"/>
              </w:rPr>
              <w:t>Název MAS</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b/>
                <w:bCs/>
                <w:color w:val="000000"/>
                <w:sz w:val="16"/>
                <w:szCs w:val="16"/>
                <w:lang w:eastAsia="cs-CZ"/>
              </w:rPr>
            </w:pPr>
            <w:r w:rsidRPr="00C8034D">
              <w:rPr>
                <w:rFonts w:ascii="Calibri" w:eastAsia="Times New Roman" w:hAnsi="Calibri" w:cs="Calibri"/>
                <w:b/>
                <w:bCs/>
                <w:color w:val="000000"/>
                <w:sz w:val="16"/>
                <w:szCs w:val="16"/>
                <w:lang w:eastAsia="cs-CZ"/>
              </w:rPr>
              <w:t>MAS Via rustica o.s.</w:t>
            </w:r>
          </w:p>
        </w:tc>
        <w:tc>
          <w:tcPr>
            <w:tcW w:w="177"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 </w:t>
            </w:r>
          </w:p>
        </w:tc>
        <w:tc>
          <w:tcPr>
            <w:tcW w:w="177"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 </w:t>
            </w:r>
          </w:p>
        </w:tc>
      </w:tr>
      <w:tr w:rsidR="0015245B" w:rsidRPr="00C8034D" w:rsidTr="00336A73">
        <w:trPr>
          <w:trHeight w:val="300"/>
        </w:trPr>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b/>
                <w:bCs/>
                <w:color w:val="000000"/>
                <w:sz w:val="16"/>
                <w:szCs w:val="16"/>
                <w:lang w:eastAsia="cs-CZ"/>
              </w:rPr>
            </w:pPr>
            <w:r w:rsidRPr="00C8034D">
              <w:rPr>
                <w:rFonts w:ascii="Calibri" w:eastAsia="Times New Roman" w:hAnsi="Calibri" w:cs="Calibri"/>
                <w:b/>
                <w:bCs/>
                <w:color w:val="000000"/>
                <w:sz w:val="16"/>
                <w:szCs w:val="16"/>
                <w:lang w:eastAsia="cs-CZ"/>
              </w:rPr>
              <w:t>Číslo výzvy</w:t>
            </w:r>
          </w:p>
        </w:tc>
        <w:tc>
          <w:tcPr>
            <w:tcW w:w="4486" w:type="dxa"/>
            <w:tcBorders>
              <w:top w:val="single" w:sz="4" w:space="0" w:color="auto"/>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b/>
                <w:bCs/>
                <w:color w:val="000000"/>
                <w:sz w:val="16"/>
                <w:szCs w:val="16"/>
                <w:lang w:eastAsia="cs-CZ"/>
              </w:rPr>
            </w:pPr>
            <w:r w:rsidRPr="00C8034D">
              <w:rPr>
                <w:rFonts w:ascii="Calibri" w:eastAsia="Times New Roman" w:hAnsi="Calibri" w:cs="Calibri"/>
                <w:b/>
                <w:bCs/>
                <w:color w:val="000000"/>
                <w:sz w:val="16"/>
                <w:szCs w:val="16"/>
                <w:lang w:eastAsia="cs-CZ"/>
              </w:rPr>
              <w:t>6</w:t>
            </w:r>
          </w:p>
        </w:tc>
        <w:tc>
          <w:tcPr>
            <w:tcW w:w="3613" w:type="dxa"/>
            <w:tcBorders>
              <w:top w:val="single" w:sz="4" w:space="0" w:color="auto"/>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b/>
                <w:bCs/>
                <w:color w:val="000000"/>
                <w:sz w:val="16"/>
                <w:szCs w:val="16"/>
                <w:lang w:eastAsia="cs-CZ"/>
              </w:rPr>
            </w:pPr>
            <w:r w:rsidRPr="00C8034D">
              <w:rPr>
                <w:rFonts w:ascii="Calibri" w:eastAsia="Times New Roman" w:hAnsi="Calibri" w:cs="Calibri"/>
                <w:b/>
                <w:bCs/>
                <w:color w:val="000000"/>
                <w:sz w:val="16"/>
                <w:szCs w:val="16"/>
                <w:lang w:eastAsia="cs-CZ"/>
              </w:rPr>
              <w:t>Termín příjmu žádostí</w:t>
            </w:r>
          </w:p>
        </w:tc>
        <w:tc>
          <w:tcPr>
            <w:tcW w:w="3543" w:type="dxa"/>
            <w:tcBorders>
              <w:top w:val="single" w:sz="4" w:space="0" w:color="auto"/>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b/>
                <w:bCs/>
                <w:color w:val="000000"/>
                <w:sz w:val="16"/>
                <w:szCs w:val="16"/>
                <w:lang w:eastAsia="cs-CZ"/>
              </w:rPr>
            </w:pPr>
            <w:r w:rsidRPr="00C8034D">
              <w:rPr>
                <w:rFonts w:ascii="Calibri" w:eastAsia="Times New Roman" w:hAnsi="Calibri" w:cs="Calibri"/>
                <w:b/>
                <w:bCs/>
                <w:color w:val="000000"/>
                <w:sz w:val="16"/>
                <w:szCs w:val="16"/>
                <w:lang w:eastAsia="cs-CZ"/>
              </w:rPr>
              <w:t>17.7.2012 - 17.8.2012</w:t>
            </w:r>
          </w:p>
        </w:tc>
        <w:tc>
          <w:tcPr>
            <w:tcW w:w="177"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 </w:t>
            </w:r>
          </w:p>
        </w:tc>
        <w:tc>
          <w:tcPr>
            <w:tcW w:w="177"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 </w:t>
            </w:r>
          </w:p>
        </w:tc>
      </w:tr>
    </w:tbl>
    <w:p w:rsidR="0015245B" w:rsidRDefault="0015245B" w:rsidP="0015245B"/>
    <w:tbl>
      <w:tblPr>
        <w:tblW w:w="13340" w:type="dxa"/>
        <w:tblInd w:w="55" w:type="dxa"/>
        <w:tblCellMar>
          <w:left w:w="70" w:type="dxa"/>
          <w:right w:w="70" w:type="dxa"/>
        </w:tblCellMar>
        <w:tblLook w:val="04A0" w:firstRow="1" w:lastRow="0" w:firstColumn="1" w:lastColumn="0" w:noHBand="0" w:noVBand="1"/>
      </w:tblPr>
      <w:tblGrid>
        <w:gridCol w:w="820"/>
        <w:gridCol w:w="2260"/>
        <w:gridCol w:w="3980"/>
        <w:gridCol w:w="660"/>
        <w:gridCol w:w="580"/>
        <w:gridCol w:w="480"/>
        <w:gridCol w:w="700"/>
        <w:gridCol w:w="1500"/>
        <w:gridCol w:w="1180"/>
        <w:gridCol w:w="1180"/>
      </w:tblGrid>
      <w:tr w:rsidR="0015245B" w:rsidRPr="00C8034D" w:rsidTr="00336A73">
        <w:trPr>
          <w:trHeight w:val="300"/>
        </w:trPr>
        <w:tc>
          <w:tcPr>
            <w:tcW w:w="8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5245B" w:rsidRPr="00C8034D" w:rsidRDefault="0015245B" w:rsidP="00336A73">
            <w:pPr>
              <w:spacing w:after="0"/>
              <w:jc w:val="center"/>
              <w:rPr>
                <w:rFonts w:ascii="Calibri" w:eastAsia="Times New Roman" w:hAnsi="Calibri" w:cs="Calibri"/>
                <w:b/>
                <w:bCs/>
                <w:color w:val="000000"/>
                <w:sz w:val="18"/>
                <w:szCs w:val="18"/>
                <w:lang w:eastAsia="cs-CZ"/>
              </w:rPr>
            </w:pPr>
            <w:r w:rsidRPr="00C8034D">
              <w:rPr>
                <w:rFonts w:ascii="Calibri" w:eastAsia="Times New Roman" w:hAnsi="Calibri" w:cs="Calibri"/>
                <w:b/>
                <w:bCs/>
                <w:color w:val="000000"/>
                <w:sz w:val="18"/>
                <w:szCs w:val="18"/>
                <w:lang w:eastAsia="cs-CZ"/>
              </w:rPr>
              <w:t>Fiche 1</w:t>
            </w:r>
          </w:p>
        </w:tc>
        <w:tc>
          <w:tcPr>
            <w:tcW w:w="226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398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66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58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48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3860"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226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398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720" w:type="dxa"/>
            <w:gridSpan w:val="3"/>
            <w:tcBorders>
              <w:top w:val="single" w:sz="4" w:space="0" w:color="auto"/>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hodnocení</w:t>
            </w:r>
          </w:p>
        </w:tc>
        <w:tc>
          <w:tcPr>
            <w:tcW w:w="70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50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pož. dotace</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dotace kum.</w:t>
            </w:r>
          </w:p>
        </w:tc>
      </w:tr>
      <w:tr w:rsidR="0015245B" w:rsidRPr="00C8034D" w:rsidTr="00336A73">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poř. č.</w:t>
            </w:r>
          </w:p>
        </w:tc>
        <w:tc>
          <w:tcPr>
            <w:tcW w:w="226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žadatel</w:t>
            </w:r>
          </w:p>
        </w:tc>
        <w:tc>
          <w:tcPr>
            <w:tcW w:w="398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název projektu</w:t>
            </w:r>
          </w:p>
        </w:tc>
        <w:tc>
          <w:tcPr>
            <w:tcW w:w="66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č.1</w:t>
            </w:r>
          </w:p>
        </w:tc>
        <w:tc>
          <w:tcPr>
            <w:tcW w:w="58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č. 2</w:t>
            </w:r>
          </w:p>
        </w:tc>
        <w:tc>
          <w:tcPr>
            <w:tcW w:w="48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č. 3</w:t>
            </w:r>
          </w:p>
        </w:tc>
        <w:tc>
          <w:tcPr>
            <w:tcW w:w="70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průměr</w:t>
            </w:r>
          </w:p>
        </w:tc>
        <w:tc>
          <w:tcPr>
            <w:tcW w:w="150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xml:space="preserve">podíl ze </w:t>
            </w:r>
            <w:proofErr w:type="gramStart"/>
            <w:r w:rsidRPr="00C8034D">
              <w:rPr>
                <w:rFonts w:ascii="Calibri" w:eastAsia="Times New Roman" w:hAnsi="Calibri" w:cs="Calibri"/>
                <w:color w:val="000000"/>
                <w:sz w:val="18"/>
                <w:szCs w:val="18"/>
                <w:lang w:eastAsia="cs-CZ"/>
              </w:rPr>
              <w:t>100%</w:t>
            </w:r>
            <w:proofErr w:type="gramEnd"/>
            <w:r w:rsidRPr="00C8034D">
              <w:rPr>
                <w:rFonts w:ascii="Calibri" w:eastAsia="Times New Roman" w:hAnsi="Calibri" w:cs="Calibri"/>
                <w:color w:val="000000"/>
                <w:sz w:val="18"/>
                <w:szCs w:val="18"/>
                <w:lang w:eastAsia="cs-CZ"/>
              </w:rPr>
              <w:t xml:space="preserve"> b.</w:t>
            </w:r>
          </w:p>
        </w:tc>
        <w:tc>
          <w:tcPr>
            <w:tcW w:w="118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r>
      <w:tr w:rsidR="0015245B" w:rsidRPr="00C8034D" w:rsidTr="00336A73">
        <w:trPr>
          <w:trHeight w:val="40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Město Černovice</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Úprava veřejných prostranství v Černovicích</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108</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96</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96</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100,0</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roofErr w:type="gramStart"/>
            <w:r w:rsidRPr="00C8034D">
              <w:rPr>
                <w:rFonts w:ascii="Calibri" w:eastAsia="Times New Roman" w:hAnsi="Calibri" w:cs="Calibri"/>
                <w:color w:val="000000"/>
                <w:lang w:eastAsia="cs-CZ"/>
              </w:rPr>
              <w:t>81,97%</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640 000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640 000 Kč</w:t>
            </w:r>
          </w:p>
        </w:tc>
      </w:tr>
      <w:tr w:rsidR="0015245B" w:rsidRPr="00C8034D" w:rsidTr="00336A73">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2.</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Obec Dobrá Voda u Pacova</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Úpravy veřejných prostranství obce Dobrá Voda u Pacova</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62</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83</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108</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84,3</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roofErr w:type="gramStart"/>
            <w:r w:rsidRPr="00C8034D">
              <w:rPr>
                <w:rFonts w:ascii="Calibri" w:eastAsia="Times New Roman" w:hAnsi="Calibri" w:cs="Calibri"/>
                <w:color w:val="000000"/>
                <w:lang w:eastAsia="cs-CZ"/>
              </w:rPr>
              <w:t>69,13%</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535 653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1 175 653 Kč</w:t>
            </w:r>
          </w:p>
        </w:tc>
      </w:tr>
      <w:tr w:rsidR="0015245B" w:rsidRPr="00C8034D" w:rsidTr="00336A73">
        <w:trPr>
          <w:trHeight w:val="300"/>
        </w:trPr>
        <w:tc>
          <w:tcPr>
            <w:tcW w:w="820" w:type="dxa"/>
            <w:tcBorders>
              <w:top w:val="nil"/>
              <w:left w:val="nil"/>
              <w:bottom w:val="nil"/>
              <w:right w:val="nil"/>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p>
        </w:tc>
        <w:tc>
          <w:tcPr>
            <w:tcW w:w="2260" w:type="dxa"/>
            <w:tcBorders>
              <w:top w:val="nil"/>
              <w:left w:val="nil"/>
              <w:bottom w:val="nil"/>
              <w:right w:val="nil"/>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p>
        </w:tc>
        <w:tc>
          <w:tcPr>
            <w:tcW w:w="3980" w:type="dxa"/>
            <w:tcBorders>
              <w:top w:val="nil"/>
              <w:left w:val="nil"/>
              <w:bottom w:val="nil"/>
              <w:right w:val="nil"/>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p>
        </w:tc>
        <w:tc>
          <w:tcPr>
            <w:tcW w:w="66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58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48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70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1500" w:type="dxa"/>
            <w:tcBorders>
              <w:top w:val="nil"/>
              <w:left w:val="single" w:sz="4" w:space="0" w:color="auto"/>
              <w:bottom w:val="nil"/>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celkem:</w:t>
            </w:r>
          </w:p>
        </w:tc>
        <w:tc>
          <w:tcPr>
            <w:tcW w:w="1180" w:type="dxa"/>
            <w:tcBorders>
              <w:top w:val="nil"/>
              <w:left w:val="nil"/>
              <w:bottom w:val="nil"/>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1 175 653 Kč</w:t>
            </w:r>
          </w:p>
        </w:tc>
        <w:tc>
          <w:tcPr>
            <w:tcW w:w="118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p>
        </w:tc>
      </w:tr>
    </w:tbl>
    <w:p w:rsidR="0015245B" w:rsidRDefault="0015245B" w:rsidP="0015245B"/>
    <w:p w:rsidR="0015245B" w:rsidRDefault="0015245B" w:rsidP="0015245B">
      <w:r>
        <w:t>Alokace:</w:t>
      </w:r>
      <w:r>
        <w:tab/>
        <w:t>1 803 788,- Kč</w:t>
      </w:r>
    </w:p>
    <w:p w:rsidR="0015245B" w:rsidRDefault="0015245B" w:rsidP="0015245B">
      <w:r>
        <w:t>Nevyčerpaná částka:</w:t>
      </w:r>
      <w:r>
        <w:tab/>
        <w:t>628 135,- Kč</w:t>
      </w:r>
    </w:p>
    <w:p w:rsidR="0015245B" w:rsidRDefault="0015245B" w:rsidP="0015245B"/>
    <w:p w:rsidR="0015245B" w:rsidRDefault="0015245B" w:rsidP="0015245B"/>
    <w:p w:rsidR="0015245B" w:rsidRDefault="0015245B" w:rsidP="0015245B"/>
    <w:p w:rsidR="0015245B" w:rsidRDefault="0015245B" w:rsidP="0015245B"/>
    <w:p w:rsidR="0015245B" w:rsidRDefault="0015245B" w:rsidP="0015245B"/>
    <w:p w:rsidR="0015245B" w:rsidRDefault="0015245B" w:rsidP="0015245B"/>
    <w:tbl>
      <w:tblPr>
        <w:tblW w:w="13340" w:type="dxa"/>
        <w:tblInd w:w="55" w:type="dxa"/>
        <w:tblCellMar>
          <w:left w:w="70" w:type="dxa"/>
          <w:right w:w="70" w:type="dxa"/>
        </w:tblCellMar>
        <w:tblLook w:val="04A0" w:firstRow="1" w:lastRow="0" w:firstColumn="1" w:lastColumn="0" w:noHBand="0" w:noVBand="1"/>
      </w:tblPr>
      <w:tblGrid>
        <w:gridCol w:w="820"/>
        <w:gridCol w:w="2260"/>
        <w:gridCol w:w="3980"/>
        <w:gridCol w:w="660"/>
        <w:gridCol w:w="580"/>
        <w:gridCol w:w="480"/>
        <w:gridCol w:w="700"/>
        <w:gridCol w:w="1500"/>
        <w:gridCol w:w="1180"/>
        <w:gridCol w:w="1180"/>
      </w:tblGrid>
      <w:tr w:rsidR="0015245B" w:rsidRPr="00C8034D" w:rsidTr="00336A73">
        <w:trPr>
          <w:trHeight w:val="300"/>
        </w:trPr>
        <w:tc>
          <w:tcPr>
            <w:tcW w:w="8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5245B" w:rsidRPr="00C8034D" w:rsidRDefault="0015245B" w:rsidP="00336A73">
            <w:pPr>
              <w:spacing w:after="0"/>
              <w:jc w:val="center"/>
              <w:rPr>
                <w:rFonts w:ascii="Calibri" w:eastAsia="Times New Roman" w:hAnsi="Calibri" w:cs="Calibri"/>
                <w:b/>
                <w:bCs/>
                <w:color w:val="000000"/>
                <w:sz w:val="18"/>
                <w:szCs w:val="18"/>
                <w:lang w:eastAsia="cs-CZ"/>
              </w:rPr>
            </w:pPr>
            <w:r w:rsidRPr="00C8034D">
              <w:rPr>
                <w:rFonts w:ascii="Calibri" w:eastAsia="Times New Roman" w:hAnsi="Calibri" w:cs="Calibri"/>
                <w:b/>
                <w:bCs/>
                <w:color w:val="000000"/>
                <w:sz w:val="18"/>
                <w:szCs w:val="18"/>
                <w:lang w:eastAsia="cs-CZ"/>
              </w:rPr>
              <w:t>Fiche 2</w:t>
            </w:r>
          </w:p>
        </w:tc>
        <w:tc>
          <w:tcPr>
            <w:tcW w:w="2260" w:type="dxa"/>
            <w:tcBorders>
              <w:top w:val="single" w:sz="4" w:space="0" w:color="auto"/>
              <w:left w:val="nil"/>
              <w:bottom w:val="single" w:sz="4" w:space="0" w:color="auto"/>
              <w:right w:val="single" w:sz="4" w:space="0" w:color="auto"/>
            </w:tcBorders>
            <w:shd w:val="clear" w:color="000000" w:fill="D9D9D9"/>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3980" w:type="dxa"/>
            <w:tcBorders>
              <w:top w:val="single" w:sz="4" w:space="0" w:color="auto"/>
              <w:left w:val="nil"/>
              <w:bottom w:val="single" w:sz="4" w:space="0" w:color="auto"/>
              <w:right w:val="single" w:sz="4" w:space="0" w:color="auto"/>
            </w:tcBorders>
            <w:shd w:val="clear" w:color="000000" w:fill="D9D9D9"/>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660" w:type="dxa"/>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480" w:type="dxa"/>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700" w:type="dxa"/>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386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7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hodnocení</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pož. dotace</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dotace kum.</w:t>
            </w:r>
          </w:p>
        </w:tc>
      </w:tr>
      <w:tr w:rsidR="0015245B" w:rsidRPr="00C8034D" w:rsidTr="00336A73">
        <w:trPr>
          <w:trHeight w:val="22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poř. č.</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žadatel</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název projektu</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č.1</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č. 2</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č. 3</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průměr</w:t>
            </w:r>
          </w:p>
        </w:tc>
        <w:tc>
          <w:tcPr>
            <w:tcW w:w="150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xml:space="preserve">podíl ze </w:t>
            </w:r>
            <w:proofErr w:type="gramStart"/>
            <w:r w:rsidRPr="00C8034D">
              <w:rPr>
                <w:rFonts w:ascii="Calibri" w:eastAsia="Times New Roman" w:hAnsi="Calibri" w:cs="Calibri"/>
                <w:color w:val="000000"/>
                <w:sz w:val="18"/>
                <w:szCs w:val="18"/>
                <w:lang w:eastAsia="cs-CZ"/>
              </w:rPr>
              <w:t>100%</w:t>
            </w:r>
            <w:proofErr w:type="gramEnd"/>
            <w:r w:rsidRPr="00C8034D">
              <w:rPr>
                <w:rFonts w:ascii="Calibri" w:eastAsia="Times New Roman" w:hAnsi="Calibri" w:cs="Calibri"/>
                <w:color w:val="000000"/>
                <w:sz w:val="18"/>
                <w:szCs w:val="18"/>
                <w:lang w:eastAsia="cs-CZ"/>
              </w:rPr>
              <w:t xml:space="preserve"> b.</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r>
      <w:tr w:rsidR="0015245B" w:rsidRPr="00C8034D" w:rsidTr="00336A73">
        <w:trPr>
          <w:trHeight w:val="5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SDH Bedřichov</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Klubovna SDH Bedřichov</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134</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135</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135</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134,7</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roofErr w:type="gramStart"/>
            <w:r w:rsidRPr="00C8034D">
              <w:rPr>
                <w:rFonts w:ascii="Calibri" w:eastAsia="Times New Roman" w:hAnsi="Calibri" w:cs="Calibri"/>
                <w:color w:val="000000"/>
                <w:lang w:eastAsia="cs-CZ"/>
              </w:rPr>
              <w:t>105,21%</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600 000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600 000 Kč</w:t>
            </w:r>
          </w:p>
        </w:tc>
      </w:tr>
      <w:tr w:rsidR="0015245B" w:rsidRPr="00C8034D" w:rsidTr="00336A73">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2.</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SRPŠ za branou</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Víceúčelový altán</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120</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116</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119</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118,3</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roofErr w:type="gramStart"/>
            <w:r w:rsidRPr="00C8034D">
              <w:rPr>
                <w:rFonts w:ascii="Calibri" w:eastAsia="Times New Roman" w:hAnsi="Calibri" w:cs="Calibri"/>
                <w:color w:val="000000"/>
                <w:lang w:eastAsia="cs-CZ"/>
              </w:rPr>
              <w:t>92,45%</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408 123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1 008 123 Kč</w:t>
            </w:r>
          </w:p>
        </w:tc>
      </w:tr>
      <w:tr w:rsidR="0015245B" w:rsidRPr="00C8034D" w:rsidTr="00336A73">
        <w:trPr>
          <w:trHeight w:val="43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3.</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Obec Hořepník</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Výměna oken a střešní krytiny v tělocvičně v Hořepníku</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111</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121</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118</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116,7</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roofErr w:type="gramStart"/>
            <w:r w:rsidRPr="00C8034D">
              <w:rPr>
                <w:rFonts w:ascii="Calibri" w:eastAsia="Times New Roman" w:hAnsi="Calibri" w:cs="Calibri"/>
                <w:color w:val="000000"/>
                <w:lang w:eastAsia="cs-CZ"/>
              </w:rPr>
              <w:t>91,15%</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600 000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1 608 123 Kč</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4.</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Školní klub ZŠ za Branou</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Aktivní školní klub</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117</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116</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116</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116,3</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roofErr w:type="gramStart"/>
            <w:r w:rsidRPr="00C8034D">
              <w:rPr>
                <w:rFonts w:ascii="Calibri" w:eastAsia="Times New Roman" w:hAnsi="Calibri" w:cs="Calibri"/>
                <w:color w:val="000000"/>
                <w:lang w:eastAsia="cs-CZ"/>
              </w:rPr>
              <w:t>90,89%</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600 000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2 208 123 Kč</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5.</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SRPDŠ při ZŠ Náměstí</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Zahrada s altánem pro mimoškolní aktivity</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115</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117</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114</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115,3</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roofErr w:type="gramStart"/>
            <w:r w:rsidRPr="00C8034D">
              <w:rPr>
                <w:rFonts w:ascii="Calibri" w:eastAsia="Times New Roman" w:hAnsi="Calibri" w:cs="Calibri"/>
                <w:color w:val="000000"/>
                <w:lang w:eastAsia="cs-CZ"/>
              </w:rPr>
              <w:t>90,10%</w:t>
            </w:r>
            <w:proofErr w:type="gramEnd"/>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373 200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2 581 323 Kč</w:t>
            </w:r>
          </w:p>
        </w:tc>
      </w:tr>
      <w:tr w:rsidR="0015245B" w:rsidRPr="00C8034D" w:rsidTr="00336A73">
        <w:trPr>
          <w:trHeight w:val="315"/>
        </w:trPr>
        <w:tc>
          <w:tcPr>
            <w:tcW w:w="820" w:type="dxa"/>
            <w:tcBorders>
              <w:top w:val="nil"/>
              <w:left w:val="single" w:sz="4" w:space="0" w:color="auto"/>
              <w:bottom w:val="single" w:sz="8"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6.</w:t>
            </w:r>
          </w:p>
        </w:tc>
        <w:tc>
          <w:tcPr>
            <w:tcW w:w="2260" w:type="dxa"/>
            <w:tcBorders>
              <w:top w:val="nil"/>
              <w:left w:val="nil"/>
              <w:bottom w:val="single" w:sz="8"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SDH Černovice</w:t>
            </w:r>
          </w:p>
        </w:tc>
        <w:tc>
          <w:tcPr>
            <w:tcW w:w="3980" w:type="dxa"/>
            <w:tcBorders>
              <w:top w:val="nil"/>
              <w:left w:val="nil"/>
              <w:bottom w:val="single" w:sz="8"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Obnova hasičské zbrojnice v Černovicích</w:t>
            </w:r>
          </w:p>
        </w:tc>
        <w:tc>
          <w:tcPr>
            <w:tcW w:w="660" w:type="dxa"/>
            <w:tcBorders>
              <w:top w:val="nil"/>
              <w:left w:val="nil"/>
              <w:bottom w:val="single" w:sz="8"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110</w:t>
            </w:r>
          </w:p>
        </w:tc>
        <w:tc>
          <w:tcPr>
            <w:tcW w:w="580" w:type="dxa"/>
            <w:tcBorders>
              <w:top w:val="nil"/>
              <w:left w:val="nil"/>
              <w:bottom w:val="single" w:sz="8"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119</w:t>
            </w:r>
          </w:p>
        </w:tc>
        <w:tc>
          <w:tcPr>
            <w:tcW w:w="480" w:type="dxa"/>
            <w:tcBorders>
              <w:top w:val="nil"/>
              <w:left w:val="nil"/>
              <w:bottom w:val="single" w:sz="8"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113</w:t>
            </w:r>
          </w:p>
        </w:tc>
        <w:tc>
          <w:tcPr>
            <w:tcW w:w="700" w:type="dxa"/>
            <w:tcBorders>
              <w:top w:val="nil"/>
              <w:left w:val="nil"/>
              <w:bottom w:val="single" w:sz="8"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114,0</w:t>
            </w:r>
          </w:p>
        </w:tc>
        <w:tc>
          <w:tcPr>
            <w:tcW w:w="1500" w:type="dxa"/>
            <w:tcBorders>
              <w:top w:val="nil"/>
              <w:left w:val="nil"/>
              <w:bottom w:val="single" w:sz="8"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89,06%</w:t>
            </w:r>
          </w:p>
        </w:tc>
        <w:tc>
          <w:tcPr>
            <w:tcW w:w="1180" w:type="dxa"/>
            <w:tcBorders>
              <w:top w:val="nil"/>
              <w:left w:val="nil"/>
              <w:bottom w:val="single" w:sz="8"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600 000 Kč</w:t>
            </w:r>
          </w:p>
        </w:tc>
        <w:tc>
          <w:tcPr>
            <w:tcW w:w="1180" w:type="dxa"/>
            <w:tcBorders>
              <w:top w:val="nil"/>
              <w:left w:val="nil"/>
              <w:bottom w:val="single" w:sz="8"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3 181 323 Kč</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7.</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Slavoj Pacov</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Rekonstrukce kabin na fotbalovém stadionu v Pacově</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117</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111</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114</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114,0</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89,06%</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600 000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3 781 323 Kč</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SDH Velká Chyška</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Nástavba hasičské zbrojnice</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112</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114</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115</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113,7</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88,80%</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680 000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4 461 323 Kč</w:t>
            </w:r>
          </w:p>
        </w:tc>
      </w:tr>
      <w:tr w:rsidR="0015245B" w:rsidRPr="00C8034D" w:rsidTr="00336A73">
        <w:trPr>
          <w:trHeight w:val="45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Mnich</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Obnova objektů pro spolkovou činnost v Mnichu a Chválkově</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113</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112</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112</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112,3</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87,76%</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571 206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5 032 529 Kč</w:t>
            </w:r>
          </w:p>
        </w:tc>
      </w:tr>
      <w:tr w:rsidR="0015245B" w:rsidRPr="00C8034D" w:rsidTr="00336A73">
        <w:trPr>
          <w:trHeight w:val="45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Obec Útěchovice pod Stražištěm</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Obec Útěchovice pod Stražištěm</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112</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112</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113</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112,3</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87,76%</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621 604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5 654 133 Kč</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ZŠ Pacov Náměstí</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Víceúčelové hřiště s umělým povrchem</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113</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110</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111</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111,3</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86,98%</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600 000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6 254 133 Kč</w:t>
            </w:r>
          </w:p>
        </w:tc>
      </w:tr>
      <w:tr w:rsidR="0015245B" w:rsidRPr="00C8034D" w:rsidTr="00336A73">
        <w:trPr>
          <w:trHeight w:val="45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12.</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Město Pacov</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Pacov: obnova povrchu víceúčelového sportoviště Za Branou</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113</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107</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111</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110,3</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86,20%</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600 000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6 854 133 Kč</w:t>
            </w:r>
          </w:p>
        </w:tc>
      </w:tr>
      <w:tr w:rsidR="0015245B" w:rsidRPr="00C8034D" w:rsidTr="00336A73">
        <w:trPr>
          <w:trHeight w:val="37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13.</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Sokol Hořepník</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Víceúčelové hřiště TJ Sokol Hořepník - 2. etapa</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107</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109</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112</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109,3</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85,42%</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680 000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7 534 133 Kč</w:t>
            </w:r>
          </w:p>
        </w:tc>
      </w:tr>
      <w:tr w:rsidR="0015245B" w:rsidRPr="00C8034D" w:rsidTr="00336A73">
        <w:trPr>
          <w:trHeight w:val="45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14.</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Lhota Vlasenice</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Vybavení KD ve Vlasenici pro potřeby spolkové a kulturní činnosti  obce Lhota-Vlasenice</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92</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99</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98</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96,3</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75,26%</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476 955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8 011 088 Kč</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15.</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Onšov</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Hasičská zbrojnice v Těškovicích</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100</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106</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75</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93,7</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73,18%</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659 618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8 670 706 Kč</w:t>
            </w:r>
          </w:p>
        </w:tc>
      </w:tr>
      <w:tr w:rsidR="0015245B" w:rsidRPr="00C8034D" w:rsidTr="00336A73">
        <w:trPr>
          <w:trHeight w:val="300"/>
        </w:trPr>
        <w:tc>
          <w:tcPr>
            <w:tcW w:w="82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2260" w:type="dxa"/>
            <w:tcBorders>
              <w:top w:val="nil"/>
              <w:left w:val="nil"/>
              <w:bottom w:val="nil"/>
              <w:right w:val="nil"/>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3980" w:type="dxa"/>
            <w:tcBorders>
              <w:top w:val="nil"/>
              <w:left w:val="nil"/>
              <w:bottom w:val="nil"/>
              <w:right w:val="nil"/>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66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58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48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70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1500" w:type="dxa"/>
            <w:tcBorders>
              <w:top w:val="nil"/>
              <w:left w:val="single" w:sz="4" w:space="0" w:color="auto"/>
              <w:bottom w:val="nil"/>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celkem:</w:t>
            </w:r>
          </w:p>
        </w:tc>
        <w:tc>
          <w:tcPr>
            <w:tcW w:w="1180" w:type="dxa"/>
            <w:tcBorders>
              <w:top w:val="nil"/>
              <w:left w:val="nil"/>
              <w:bottom w:val="nil"/>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8 670 706 Kč</w:t>
            </w:r>
          </w:p>
        </w:tc>
        <w:tc>
          <w:tcPr>
            <w:tcW w:w="118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p>
        </w:tc>
      </w:tr>
    </w:tbl>
    <w:p w:rsidR="0015245B" w:rsidRDefault="0015245B" w:rsidP="0015245B"/>
    <w:p w:rsidR="0015245B" w:rsidRDefault="0015245B" w:rsidP="0015245B">
      <w:r>
        <w:t>Alokace:</w:t>
      </w:r>
      <w:r>
        <w:tab/>
        <w:t>3 330 071,- Kč</w:t>
      </w:r>
    </w:p>
    <w:p w:rsidR="0015245B" w:rsidRDefault="0015245B" w:rsidP="0015245B"/>
    <w:tbl>
      <w:tblPr>
        <w:tblW w:w="13340" w:type="dxa"/>
        <w:tblInd w:w="55" w:type="dxa"/>
        <w:tblCellMar>
          <w:left w:w="70" w:type="dxa"/>
          <w:right w:w="70" w:type="dxa"/>
        </w:tblCellMar>
        <w:tblLook w:val="04A0" w:firstRow="1" w:lastRow="0" w:firstColumn="1" w:lastColumn="0" w:noHBand="0" w:noVBand="1"/>
      </w:tblPr>
      <w:tblGrid>
        <w:gridCol w:w="820"/>
        <w:gridCol w:w="2260"/>
        <w:gridCol w:w="3980"/>
        <w:gridCol w:w="660"/>
        <w:gridCol w:w="580"/>
        <w:gridCol w:w="480"/>
        <w:gridCol w:w="700"/>
        <w:gridCol w:w="1500"/>
        <w:gridCol w:w="1180"/>
        <w:gridCol w:w="1180"/>
      </w:tblGrid>
      <w:tr w:rsidR="0015245B" w:rsidRPr="00C8034D" w:rsidTr="00336A73">
        <w:trPr>
          <w:trHeight w:val="300"/>
        </w:trPr>
        <w:tc>
          <w:tcPr>
            <w:tcW w:w="8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5245B" w:rsidRPr="00C8034D" w:rsidRDefault="0015245B" w:rsidP="00336A73">
            <w:pPr>
              <w:spacing w:after="0"/>
              <w:jc w:val="center"/>
              <w:rPr>
                <w:rFonts w:ascii="Calibri" w:eastAsia="Times New Roman" w:hAnsi="Calibri" w:cs="Calibri"/>
                <w:b/>
                <w:bCs/>
                <w:color w:val="000000"/>
                <w:sz w:val="18"/>
                <w:szCs w:val="18"/>
                <w:lang w:eastAsia="cs-CZ"/>
              </w:rPr>
            </w:pPr>
            <w:r w:rsidRPr="00C8034D">
              <w:rPr>
                <w:rFonts w:ascii="Calibri" w:eastAsia="Times New Roman" w:hAnsi="Calibri" w:cs="Calibri"/>
                <w:b/>
                <w:bCs/>
                <w:color w:val="000000"/>
                <w:sz w:val="18"/>
                <w:szCs w:val="18"/>
                <w:lang w:eastAsia="cs-CZ"/>
              </w:rPr>
              <w:t>Fiche 3</w:t>
            </w:r>
          </w:p>
        </w:tc>
        <w:tc>
          <w:tcPr>
            <w:tcW w:w="2260" w:type="dxa"/>
            <w:tcBorders>
              <w:top w:val="single" w:sz="4" w:space="0" w:color="auto"/>
              <w:left w:val="nil"/>
              <w:bottom w:val="single" w:sz="4" w:space="0" w:color="auto"/>
              <w:right w:val="single" w:sz="4" w:space="0" w:color="auto"/>
            </w:tcBorders>
            <w:shd w:val="clear" w:color="000000" w:fill="D9D9D9"/>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3980" w:type="dxa"/>
            <w:tcBorders>
              <w:top w:val="single" w:sz="4" w:space="0" w:color="auto"/>
              <w:left w:val="nil"/>
              <w:bottom w:val="single" w:sz="4" w:space="0" w:color="auto"/>
              <w:right w:val="single" w:sz="4" w:space="0" w:color="auto"/>
            </w:tcBorders>
            <w:shd w:val="clear" w:color="000000" w:fill="D9D9D9"/>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660" w:type="dxa"/>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480" w:type="dxa"/>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700" w:type="dxa"/>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386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7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hodnocení</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pož. dotace</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dotace kum.</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20"/>
                <w:lang w:eastAsia="cs-CZ"/>
              </w:rPr>
            </w:pPr>
            <w:r w:rsidRPr="00C8034D">
              <w:rPr>
                <w:rFonts w:ascii="Calibri" w:eastAsia="Times New Roman" w:hAnsi="Calibri" w:cs="Calibri"/>
                <w:color w:val="000000"/>
                <w:sz w:val="20"/>
                <w:lang w:eastAsia="cs-CZ"/>
              </w:rPr>
              <w:t>poř. č.</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žadatel</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název projektu</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č.1</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č. 2</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č. 3</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průměr</w:t>
            </w:r>
          </w:p>
        </w:tc>
        <w:tc>
          <w:tcPr>
            <w:tcW w:w="150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podíl ze 100% b.</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Městys Nová Cerekev</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Obnova kapličky v Markvarci</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89</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117</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117</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107,7</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85,45%</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409 841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409 841 Kč</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2.</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Město Černovice</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Stavební úpravy kostela sv. Martina v Dobešově</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97</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120</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104</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107,0</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84,92%</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640 000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1 049 841 Kč</w:t>
            </w:r>
          </w:p>
        </w:tc>
      </w:tr>
      <w:tr w:rsidR="0015245B" w:rsidRPr="00C8034D" w:rsidTr="00336A73">
        <w:trPr>
          <w:trHeight w:val="49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3.</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Město Pacov</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Obnova kapličky a souvisejícího prostranství v Jetřichovci</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92</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109</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105</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102,0</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80,95%</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525 691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1 575 532 Kč</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4.</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ZO ČSOP PACOV</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Obnova kulturního dědictví venkovskou cestou</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84</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102</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100</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95,3</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75,66%</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473 431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2 048 963 Kč</w:t>
            </w:r>
          </w:p>
        </w:tc>
      </w:tr>
      <w:tr w:rsidR="0015245B" w:rsidRPr="00C8034D" w:rsidTr="00336A73">
        <w:trPr>
          <w:trHeight w:val="43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5.</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Obec Onšov</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Obnova kapličky ve Chlovech</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72</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111</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93</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92,0</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73,02%</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222 008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2 270 971 Kč</w:t>
            </w:r>
          </w:p>
        </w:tc>
      </w:tr>
      <w:tr w:rsidR="0015245B" w:rsidRPr="00C8034D" w:rsidTr="00336A73">
        <w:trPr>
          <w:trHeight w:val="40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6.</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 xml:space="preserve">Obec Častrov </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OBNOVA   NÁVESNÍCH   KAPLIČEK   NA   ÚZEMÍ   OBCE   ČASTROV</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62</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119</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91</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90,7</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71,96%</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258 639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2 529 610 Kč</w:t>
            </w:r>
          </w:p>
        </w:tc>
      </w:tr>
      <w:tr w:rsidR="0015245B" w:rsidRPr="00C8034D" w:rsidTr="00336A73">
        <w:trPr>
          <w:trHeight w:val="45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7.</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Římskokatolická farnost Košetice</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Stavební úpravy kostela sv. Jana Křtitele v Košeticích</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72</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95</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96</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87,7</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69,58%</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680 000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3 209 610 Kč</w:t>
            </w:r>
          </w:p>
        </w:tc>
      </w:tr>
      <w:tr w:rsidR="0015245B" w:rsidRPr="00C8034D" w:rsidTr="00336A73">
        <w:trPr>
          <w:trHeight w:val="450"/>
        </w:trPr>
        <w:tc>
          <w:tcPr>
            <w:tcW w:w="820" w:type="dxa"/>
            <w:tcBorders>
              <w:top w:val="nil"/>
              <w:left w:val="single" w:sz="4" w:space="0" w:color="auto"/>
              <w:bottom w:val="single" w:sz="8"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w:t>
            </w:r>
          </w:p>
        </w:tc>
        <w:tc>
          <w:tcPr>
            <w:tcW w:w="2260" w:type="dxa"/>
            <w:tcBorders>
              <w:top w:val="nil"/>
              <w:left w:val="nil"/>
              <w:bottom w:val="single" w:sz="8"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Obec Košetice</w:t>
            </w:r>
          </w:p>
        </w:tc>
        <w:tc>
          <w:tcPr>
            <w:tcW w:w="3980" w:type="dxa"/>
            <w:tcBorders>
              <w:top w:val="nil"/>
              <w:left w:val="nil"/>
              <w:bottom w:val="single" w:sz="8"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Obnova kříže a úprava prostranství okolo kříže na hřbitově v Košeticích</w:t>
            </w:r>
          </w:p>
        </w:tc>
        <w:tc>
          <w:tcPr>
            <w:tcW w:w="660" w:type="dxa"/>
            <w:tcBorders>
              <w:top w:val="nil"/>
              <w:left w:val="nil"/>
              <w:bottom w:val="single" w:sz="8"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71</w:t>
            </w:r>
          </w:p>
        </w:tc>
        <w:tc>
          <w:tcPr>
            <w:tcW w:w="580" w:type="dxa"/>
            <w:tcBorders>
              <w:top w:val="nil"/>
              <w:left w:val="nil"/>
              <w:bottom w:val="single" w:sz="8"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106</w:t>
            </w:r>
          </w:p>
        </w:tc>
        <w:tc>
          <w:tcPr>
            <w:tcW w:w="480" w:type="dxa"/>
            <w:tcBorders>
              <w:top w:val="nil"/>
              <w:left w:val="nil"/>
              <w:bottom w:val="single" w:sz="8"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81</w:t>
            </w:r>
          </w:p>
        </w:tc>
        <w:tc>
          <w:tcPr>
            <w:tcW w:w="700" w:type="dxa"/>
            <w:tcBorders>
              <w:top w:val="nil"/>
              <w:left w:val="nil"/>
              <w:bottom w:val="single" w:sz="8"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86,0</w:t>
            </w:r>
          </w:p>
        </w:tc>
        <w:tc>
          <w:tcPr>
            <w:tcW w:w="1500" w:type="dxa"/>
            <w:tcBorders>
              <w:top w:val="nil"/>
              <w:left w:val="nil"/>
              <w:bottom w:val="single" w:sz="8"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68,25%</w:t>
            </w:r>
          </w:p>
        </w:tc>
        <w:tc>
          <w:tcPr>
            <w:tcW w:w="1180" w:type="dxa"/>
            <w:tcBorders>
              <w:top w:val="nil"/>
              <w:left w:val="nil"/>
              <w:bottom w:val="single" w:sz="8"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239 637 Kč</w:t>
            </w:r>
          </w:p>
        </w:tc>
        <w:tc>
          <w:tcPr>
            <w:tcW w:w="1180" w:type="dxa"/>
            <w:tcBorders>
              <w:top w:val="nil"/>
              <w:left w:val="nil"/>
              <w:bottom w:val="single" w:sz="8"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3 449 247 Kč</w:t>
            </w:r>
          </w:p>
        </w:tc>
      </w:tr>
      <w:tr w:rsidR="0015245B" w:rsidRPr="00C8034D" w:rsidTr="00336A73">
        <w:trPr>
          <w:trHeight w:val="49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Římskokatolická farnost Lukavec</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Restaurování varhan v kostele sv. Václava v Lukavci</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75</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99</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83</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85,7</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67,99%</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720 000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4 169 247 Kč</w:t>
            </w:r>
          </w:p>
        </w:tc>
      </w:tr>
      <w:tr w:rsidR="0015245B" w:rsidRPr="00C8034D" w:rsidTr="00336A73">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Římskokatolická farnost Pošná</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Obnova vnějších omítek na kostele sv. Bartoloměje v Pošné</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45</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109</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93</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82,3</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65,34%</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720 000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4 889 247 Kč</w:t>
            </w:r>
          </w:p>
        </w:tc>
      </w:tr>
      <w:tr w:rsidR="0015245B" w:rsidRPr="00C8034D" w:rsidTr="00336A73">
        <w:trPr>
          <w:trHeight w:val="42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11.</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Římskokatolická farnost Nová Cerekev</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Restaurování dřevěných soch v kostele sv. Tomáše Becketa v Nové Cerekvi</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47</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90</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93</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76,7</w:t>
            </w:r>
          </w:p>
        </w:tc>
        <w:tc>
          <w:tcPr>
            <w:tcW w:w="15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60,85%</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561 780 Kč</w:t>
            </w:r>
          </w:p>
        </w:tc>
        <w:tc>
          <w:tcPr>
            <w:tcW w:w="11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5 451 027 Kč</w:t>
            </w:r>
          </w:p>
        </w:tc>
      </w:tr>
      <w:tr w:rsidR="0015245B" w:rsidRPr="00C8034D" w:rsidTr="00336A73">
        <w:trPr>
          <w:trHeight w:val="300"/>
        </w:trPr>
        <w:tc>
          <w:tcPr>
            <w:tcW w:w="820" w:type="dxa"/>
            <w:tcBorders>
              <w:top w:val="nil"/>
              <w:left w:val="nil"/>
              <w:bottom w:val="nil"/>
              <w:right w:val="nil"/>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p>
        </w:tc>
        <w:tc>
          <w:tcPr>
            <w:tcW w:w="2260" w:type="dxa"/>
            <w:tcBorders>
              <w:top w:val="nil"/>
              <w:left w:val="nil"/>
              <w:bottom w:val="nil"/>
              <w:right w:val="nil"/>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3980" w:type="dxa"/>
            <w:tcBorders>
              <w:top w:val="nil"/>
              <w:left w:val="nil"/>
              <w:bottom w:val="nil"/>
              <w:right w:val="nil"/>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66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58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48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70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1500" w:type="dxa"/>
            <w:tcBorders>
              <w:top w:val="nil"/>
              <w:left w:val="single" w:sz="4" w:space="0" w:color="auto"/>
              <w:bottom w:val="nil"/>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celkem:</w:t>
            </w:r>
          </w:p>
        </w:tc>
        <w:tc>
          <w:tcPr>
            <w:tcW w:w="1180" w:type="dxa"/>
            <w:tcBorders>
              <w:top w:val="nil"/>
              <w:left w:val="nil"/>
              <w:bottom w:val="nil"/>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5 451 027 Kč</w:t>
            </w:r>
          </w:p>
        </w:tc>
        <w:tc>
          <w:tcPr>
            <w:tcW w:w="118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p>
        </w:tc>
      </w:tr>
    </w:tbl>
    <w:p w:rsidR="0015245B" w:rsidRDefault="0015245B" w:rsidP="0015245B"/>
    <w:p w:rsidR="0015245B" w:rsidRDefault="0015245B" w:rsidP="0015245B">
      <w:r>
        <w:t>Alokace:</w:t>
      </w:r>
      <w:r>
        <w:tab/>
        <w:t>3 607 576,- Kč</w:t>
      </w:r>
    </w:p>
    <w:p w:rsidR="0015245B" w:rsidRDefault="0015245B" w:rsidP="0015245B"/>
    <w:p w:rsidR="0015245B" w:rsidRDefault="0015245B" w:rsidP="0015245B">
      <w:r>
        <w:t>Fiche 4:</w:t>
      </w:r>
    </w:p>
    <w:p w:rsidR="0015245B" w:rsidRDefault="0015245B" w:rsidP="0015245B">
      <w:pPr>
        <w:pStyle w:val="Normln1odsazen"/>
      </w:pPr>
      <w:r>
        <w:t>Alokace:</w:t>
      </w:r>
      <w:r>
        <w:tab/>
        <w:t>416 258,- Kč</w:t>
      </w:r>
    </w:p>
    <w:p w:rsidR="0015245B" w:rsidRDefault="0015245B" w:rsidP="0015245B">
      <w:pPr>
        <w:pStyle w:val="Normln1odsazen"/>
      </w:pPr>
      <w:r>
        <w:t>Nevyčerpaná částka:</w:t>
      </w:r>
      <w:r>
        <w:tab/>
        <w:t>416 258,- Kč</w:t>
      </w:r>
    </w:p>
    <w:tbl>
      <w:tblPr>
        <w:tblW w:w="13340" w:type="dxa"/>
        <w:tblInd w:w="55" w:type="dxa"/>
        <w:tblCellMar>
          <w:left w:w="70" w:type="dxa"/>
          <w:right w:w="70" w:type="dxa"/>
        </w:tblCellMar>
        <w:tblLook w:val="04A0" w:firstRow="1" w:lastRow="0" w:firstColumn="1" w:lastColumn="0" w:noHBand="0" w:noVBand="1"/>
      </w:tblPr>
      <w:tblGrid>
        <w:gridCol w:w="820"/>
        <w:gridCol w:w="2260"/>
        <w:gridCol w:w="3979"/>
        <w:gridCol w:w="660"/>
        <w:gridCol w:w="580"/>
        <w:gridCol w:w="480"/>
        <w:gridCol w:w="700"/>
        <w:gridCol w:w="1633"/>
        <w:gridCol w:w="1108"/>
        <w:gridCol w:w="1120"/>
      </w:tblGrid>
      <w:tr w:rsidR="0015245B" w:rsidRPr="00C8034D" w:rsidTr="00336A73">
        <w:trPr>
          <w:trHeight w:val="300"/>
        </w:trPr>
        <w:tc>
          <w:tcPr>
            <w:tcW w:w="8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5245B" w:rsidRPr="00C8034D" w:rsidRDefault="0015245B" w:rsidP="00336A73">
            <w:pPr>
              <w:spacing w:after="0"/>
              <w:jc w:val="center"/>
              <w:rPr>
                <w:rFonts w:ascii="Calibri" w:eastAsia="Times New Roman" w:hAnsi="Calibri" w:cs="Calibri"/>
                <w:b/>
                <w:bCs/>
                <w:color w:val="000000"/>
                <w:sz w:val="18"/>
                <w:szCs w:val="18"/>
                <w:lang w:eastAsia="cs-CZ"/>
              </w:rPr>
            </w:pPr>
            <w:r w:rsidRPr="00C8034D">
              <w:rPr>
                <w:rFonts w:ascii="Calibri" w:eastAsia="Times New Roman" w:hAnsi="Calibri" w:cs="Calibri"/>
                <w:b/>
                <w:bCs/>
                <w:color w:val="000000"/>
                <w:sz w:val="18"/>
                <w:szCs w:val="18"/>
                <w:lang w:eastAsia="cs-CZ"/>
              </w:rPr>
              <w:t>Fiche 5</w:t>
            </w:r>
          </w:p>
        </w:tc>
        <w:tc>
          <w:tcPr>
            <w:tcW w:w="2260" w:type="dxa"/>
            <w:tcBorders>
              <w:top w:val="single" w:sz="4" w:space="0" w:color="auto"/>
              <w:left w:val="nil"/>
              <w:bottom w:val="single" w:sz="4" w:space="0" w:color="auto"/>
              <w:right w:val="single" w:sz="4" w:space="0" w:color="auto"/>
            </w:tcBorders>
            <w:shd w:val="clear" w:color="000000" w:fill="D9D9D9"/>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3979" w:type="dxa"/>
            <w:tcBorders>
              <w:top w:val="single" w:sz="4" w:space="0" w:color="auto"/>
              <w:left w:val="nil"/>
              <w:bottom w:val="single" w:sz="4" w:space="0" w:color="auto"/>
              <w:right w:val="single" w:sz="4" w:space="0" w:color="auto"/>
            </w:tcBorders>
            <w:shd w:val="clear" w:color="000000" w:fill="D9D9D9"/>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660" w:type="dxa"/>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480" w:type="dxa"/>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700" w:type="dxa"/>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3861"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3979"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7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hodnocení</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633"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108"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pož. dotace</w:t>
            </w:r>
          </w:p>
        </w:tc>
        <w:tc>
          <w:tcPr>
            <w:tcW w:w="112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dotace kum.</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20"/>
                <w:lang w:eastAsia="cs-CZ"/>
              </w:rPr>
            </w:pPr>
            <w:r w:rsidRPr="00C8034D">
              <w:rPr>
                <w:rFonts w:ascii="Calibri" w:eastAsia="Times New Roman" w:hAnsi="Calibri" w:cs="Calibri"/>
                <w:color w:val="000000"/>
                <w:sz w:val="20"/>
                <w:lang w:eastAsia="cs-CZ"/>
              </w:rPr>
              <w:t>poř. č.</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žadatel</w:t>
            </w:r>
          </w:p>
        </w:tc>
        <w:tc>
          <w:tcPr>
            <w:tcW w:w="3979"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název projektu</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č.1</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č. 2</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č. 3</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průměr</w:t>
            </w:r>
          </w:p>
        </w:tc>
        <w:tc>
          <w:tcPr>
            <w:tcW w:w="1633"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podíl ze 100% b.</w:t>
            </w:r>
          </w:p>
        </w:tc>
        <w:tc>
          <w:tcPr>
            <w:tcW w:w="1108"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c>
          <w:tcPr>
            <w:tcW w:w="112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 </w:t>
            </w:r>
          </w:p>
        </w:tc>
      </w:tr>
      <w:tr w:rsidR="0015245B" w:rsidRPr="00C8034D" w:rsidTr="00336A73">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1.</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Hejlová Jaroslava</w:t>
            </w:r>
          </w:p>
        </w:tc>
        <w:tc>
          <w:tcPr>
            <w:tcW w:w="3979"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Ubytování Nad pecí – přizpůsobení služeb cílovým skupinám</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89</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86</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89</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88,0</w:t>
            </w:r>
          </w:p>
        </w:tc>
        <w:tc>
          <w:tcPr>
            <w:tcW w:w="1633"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75,86%</w:t>
            </w:r>
          </w:p>
        </w:tc>
        <w:tc>
          <w:tcPr>
            <w:tcW w:w="1108"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114 972 Kč</w:t>
            </w:r>
          </w:p>
        </w:tc>
        <w:tc>
          <w:tcPr>
            <w:tcW w:w="112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114 972 Kč</w:t>
            </w:r>
          </w:p>
        </w:tc>
      </w:tr>
      <w:tr w:rsidR="0015245B" w:rsidRPr="00C8034D" w:rsidTr="00336A73">
        <w:trPr>
          <w:trHeight w:val="285"/>
        </w:trPr>
        <w:tc>
          <w:tcPr>
            <w:tcW w:w="820" w:type="dxa"/>
            <w:tcBorders>
              <w:top w:val="nil"/>
              <w:left w:val="nil"/>
              <w:bottom w:val="nil"/>
              <w:right w:val="nil"/>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lang w:eastAsia="cs-CZ"/>
              </w:rPr>
            </w:pPr>
          </w:p>
        </w:tc>
        <w:tc>
          <w:tcPr>
            <w:tcW w:w="2260" w:type="dxa"/>
            <w:tcBorders>
              <w:top w:val="nil"/>
              <w:left w:val="nil"/>
              <w:bottom w:val="nil"/>
              <w:right w:val="nil"/>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p>
        </w:tc>
        <w:tc>
          <w:tcPr>
            <w:tcW w:w="3979" w:type="dxa"/>
            <w:tcBorders>
              <w:top w:val="nil"/>
              <w:left w:val="nil"/>
              <w:bottom w:val="nil"/>
              <w:right w:val="nil"/>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p>
        </w:tc>
        <w:tc>
          <w:tcPr>
            <w:tcW w:w="66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58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48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70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p>
        </w:tc>
        <w:tc>
          <w:tcPr>
            <w:tcW w:w="1633" w:type="dxa"/>
            <w:tcBorders>
              <w:top w:val="nil"/>
              <w:left w:val="single" w:sz="4" w:space="0" w:color="auto"/>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celkem:</w:t>
            </w:r>
          </w:p>
        </w:tc>
        <w:tc>
          <w:tcPr>
            <w:tcW w:w="1108"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114 972 Kč</w:t>
            </w:r>
          </w:p>
        </w:tc>
        <w:tc>
          <w:tcPr>
            <w:tcW w:w="1120" w:type="dxa"/>
            <w:tcBorders>
              <w:top w:val="nil"/>
              <w:left w:val="nil"/>
              <w:bottom w:val="nil"/>
              <w:right w:val="nil"/>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p>
        </w:tc>
      </w:tr>
    </w:tbl>
    <w:p w:rsidR="0015245B" w:rsidRDefault="0015245B" w:rsidP="0015245B"/>
    <w:p w:rsidR="0015245B" w:rsidRDefault="0015245B" w:rsidP="0015245B">
      <w:r>
        <w:t>Alokace:</w:t>
      </w:r>
      <w:r>
        <w:tab/>
        <w:t>971 271,- Kč</w:t>
      </w:r>
    </w:p>
    <w:p w:rsidR="0015245B" w:rsidRDefault="0015245B" w:rsidP="0015245B">
      <w:r>
        <w:t>Nevyčerpaná částka:</w:t>
      </w:r>
      <w:r>
        <w:tab/>
        <w:t>856 299,- Kč</w:t>
      </w:r>
    </w:p>
    <w:p w:rsidR="0015245B" w:rsidRDefault="0015245B" w:rsidP="0015245B"/>
    <w:tbl>
      <w:tblPr>
        <w:tblW w:w="13340" w:type="dxa"/>
        <w:tblInd w:w="55" w:type="dxa"/>
        <w:tblCellMar>
          <w:left w:w="70" w:type="dxa"/>
          <w:right w:w="70" w:type="dxa"/>
        </w:tblCellMar>
        <w:tblLook w:val="04A0" w:firstRow="1" w:lastRow="0" w:firstColumn="1" w:lastColumn="0" w:noHBand="0" w:noVBand="1"/>
      </w:tblPr>
      <w:tblGrid>
        <w:gridCol w:w="820"/>
        <w:gridCol w:w="2260"/>
        <w:gridCol w:w="3980"/>
        <w:gridCol w:w="660"/>
        <w:gridCol w:w="580"/>
        <w:gridCol w:w="480"/>
        <w:gridCol w:w="700"/>
        <w:gridCol w:w="1340"/>
        <w:gridCol w:w="1260"/>
        <w:gridCol w:w="1260"/>
      </w:tblGrid>
      <w:tr w:rsidR="0015245B" w:rsidRPr="00C8034D" w:rsidTr="00336A73">
        <w:trPr>
          <w:trHeight w:val="300"/>
        </w:trPr>
        <w:tc>
          <w:tcPr>
            <w:tcW w:w="8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15245B" w:rsidRPr="00C8034D" w:rsidRDefault="0015245B" w:rsidP="00336A73">
            <w:pPr>
              <w:spacing w:after="0"/>
              <w:jc w:val="center"/>
              <w:rPr>
                <w:rFonts w:ascii="Calibri" w:eastAsia="Times New Roman" w:hAnsi="Calibri" w:cs="Calibri"/>
                <w:b/>
                <w:bCs/>
                <w:color w:val="000000"/>
                <w:sz w:val="20"/>
                <w:lang w:eastAsia="cs-CZ"/>
              </w:rPr>
            </w:pPr>
            <w:r w:rsidRPr="00C8034D">
              <w:rPr>
                <w:rFonts w:ascii="Calibri" w:eastAsia="Times New Roman" w:hAnsi="Calibri" w:cs="Calibri"/>
                <w:b/>
                <w:bCs/>
                <w:color w:val="000000"/>
                <w:sz w:val="20"/>
                <w:lang w:eastAsia="cs-CZ"/>
              </w:rPr>
              <w:t>Fichce 6</w:t>
            </w:r>
          </w:p>
        </w:tc>
        <w:tc>
          <w:tcPr>
            <w:tcW w:w="226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398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66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58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48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70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1260" w:type="dxa"/>
            <w:tcBorders>
              <w:top w:val="single" w:sz="4" w:space="0" w:color="auto"/>
              <w:left w:val="nil"/>
              <w:bottom w:val="single" w:sz="4" w:space="0" w:color="auto"/>
              <w:right w:val="single" w:sz="4" w:space="0" w:color="auto"/>
            </w:tcBorders>
            <w:shd w:val="clear" w:color="000000" w:fill="D9D9D9"/>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226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398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1720" w:type="dxa"/>
            <w:gridSpan w:val="3"/>
            <w:tcBorders>
              <w:top w:val="single" w:sz="4" w:space="0" w:color="auto"/>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hodnocení</w:t>
            </w:r>
          </w:p>
        </w:tc>
        <w:tc>
          <w:tcPr>
            <w:tcW w:w="70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134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 </w:t>
            </w:r>
          </w:p>
        </w:tc>
        <w:tc>
          <w:tcPr>
            <w:tcW w:w="12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pož. dotace</w:t>
            </w:r>
          </w:p>
        </w:tc>
        <w:tc>
          <w:tcPr>
            <w:tcW w:w="12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dotace kum.</w:t>
            </w:r>
          </w:p>
        </w:tc>
      </w:tr>
      <w:tr w:rsidR="0015245B" w:rsidRPr="00C8034D" w:rsidTr="00336A7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20"/>
                <w:lang w:eastAsia="cs-CZ"/>
              </w:rPr>
            </w:pPr>
            <w:r w:rsidRPr="00C8034D">
              <w:rPr>
                <w:rFonts w:ascii="Calibri" w:eastAsia="Times New Roman" w:hAnsi="Calibri" w:cs="Calibri"/>
                <w:color w:val="000000"/>
                <w:sz w:val="20"/>
                <w:lang w:eastAsia="cs-CZ"/>
              </w:rPr>
              <w:t>poř. č.</w:t>
            </w:r>
          </w:p>
        </w:tc>
        <w:tc>
          <w:tcPr>
            <w:tcW w:w="226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žadatel</w:t>
            </w:r>
          </w:p>
        </w:tc>
        <w:tc>
          <w:tcPr>
            <w:tcW w:w="3980" w:type="dxa"/>
            <w:tcBorders>
              <w:top w:val="nil"/>
              <w:left w:val="nil"/>
              <w:bottom w:val="single" w:sz="4" w:space="0" w:color="auto"/>
              <w:right w:val="single" w:sz="4" w:space="0" w:color="auto"/>
            </w:tcBorders>
            <w:shd w:val="clear" w:color="auto" w:fill="auto"/>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název projektu</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č.1</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č. 2</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č. 3</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průměr</w:t>
            </w:r>
          </w:p>
        </w:tc>
        <w:tc>
          <w:tcPr>
            <w:tcW w:w="134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podíl ze 100% b.</w:t>
            </w:r>
          </w:p>
        </w:tc>
        <w:tc>
          <w:tcPr>
            <w:tcW w:w="126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 </w:t>
            </w:r>
          </w:p>
        </w:tc>
        <w:tc>
          <w:tcPr>
            <w:tcW w:w="1260" w:type="dxa"/>
            <w:tcBorders>
              <w:top w:val="nil"/>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 </w:t>
            </w:r>
          </w:p>
        </w:tc>
      </w:tr>
      <w:tr w:rsidR="0015245B" w:rsidRPr="00C8034D" w:rsidTr="00336A73">
        <w:trPr>
          <w:trHeight w:val="48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1.</w:t>
            </w:r>
          </w:p>
        </w:tc>
        <w:tc>
          <w:tcPr>
            <w:tcW w:w="22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Mg.A Tůma Petr</w:t>
            </w:r>
          </w:p>
        </w:tc>
        <w:tc>
          <w:tcPr>
            <w:tcW w:w="3980" w:type="dxa"/>
            <w:tcBorders>
              <w:top w:val="nil"/>
              <w:left w:val="nil"/>
              <w:bottom w:val="single" w:sz="4" w:space="0" w:color="auto"/>
              <w:right w:val="single" w:sz="4" w:space="0" w:color="auto"/>
            </w:tcBorders>
            <w:shd w:val="clear" w:color="auto" w:fill="auto"/>
            <w:vAlign w:val="bottom"/>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Kamenosochařská restaurátorská dílna - renovace brownfieldu v Žirovnici</w:t>
            </w:r>
          </w:p>
        </w:tc>
        <w:tc>
          <w:tcPr>
            <w:tcW w:w="6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66</w:t>
            </w:r>
          </w:p>
        </w:tc>
        <w:tc>
          <w:tcPr>
            <w:tcW w:w="5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57</w:t>
            </w:r>
          </w:p>
        </w:tc>
        <w:tc>
          <w:tcPr>
            <w:tcW w:w="48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56</w:t>
            </w:r>
          </w:p>
        </w:tc>
        <w:tc>
          <w:tcPr>
            <w:tcW w:w="70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59,7</w:t>
            </w:r>
          </w:p>
        </w:tc>
        <w:tc>
          <w:tcPr>
            <w:tcW w:w="134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lang w:eastAsia="cs-CZ"/>
              </w:rPr>
            </w:pPr>
            <w:r w:rsidRPr="00C8034D">
              <w:rPr>
                <w:rFonts w:ascii="Calibri" w:eastAsia="Times New Roman" w:hAnsi="Calibri" w:cs="Calibri"/>
                <w:color w:val="000000"/>
                <w:lang w:eastAsia="cs-CZ"/>
              </w:rPr>
              <w:t>56,29%</w:t>
            </w:r>
          </w:p>
        </w:tc>
        <w:tc>
          <w:tcPr>
            <w:tcW w:w="12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300 000 Kč</w:t>
            </w:r>
          </w:p>
        </w:tc>
        <w:tc>
          <w:tcPr>
            <w:tcW w:w="12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300 000 Kč</w:t>
            </w:r>
          </w:p>
        </w:tc>
      </w:tr>
      <w:tr w:rsidR="0015245B" w:rsidRPr="00C8034D" w:rsidTr="00336A73">
        <w:trPr>
          <w:trHeight w:val="300"/>
        </w:trPr>
        <w:tc>
          <w:tcPr>
            <w:tcW w:w="82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6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58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48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70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6"/>
                <w:szCs w:val="16"/>
                <w:lang w:eastAsia="cs-CZ"/>
              </w:rPr>
            </w:pPr>
            <w:r w:rsidRPr="00C8034D">
              <w:rPr>
                <w:rFonts w:ascii="Calibri" w:eastAsia="Times New Roman" w:hAnsi="Calibri" w:cs="Calibri"/>
                <w:color w:val="000000"/>
                <w:sz w:val="16"/>
                <w:szCs w:val="16"/>
                <w:lang w:eastAsia="cs-CZ"/>
              </w:rPr>
              <w:t>celkem:</w:t>
            </w:r>
          </w:p>
        </w:tc>
        <w:tc>
          <w:tcPr>
            <w:tcW w:w="1260" w:type="dxa"/>
            <w:tcBorders>
              <w:top w:val="nil"/>
              <w:left w:val="nil"/>
              <w:bottom w:val="single" w:sz="4" w:space="0" w:color="auto"/>
              <w:right w:val="single" w:sz="4" w:space="0" w:color="auto"/>
            </w:tcBorders>
            <w:shd w:val="clear" w:color="auto" w:fill="auto"/>
            <w:noWrap/>
            <w:vAlign w:val="center"/>
            <w:hideMark/>
          </w:tcPr>
          <w:p w:rsidR="0015245B" w:rsidRPr="00C8034D" w:rsidRDefault="0015245B" w:rsidP="00336A73">
            <w:pPr>
              <w:spacing w:after="0"/>
              <w:jc w:val="center"/>
              <w:rPr>
                <w:rFonts w:ascii="Calibri" w:eastAsia="Times New Roman" w:hAnsi="Calibri" w:cs="Calibri"/>
                <w:color w:val="000000"/>
                <w:sz w:val="18"/>
                <w:szCs w:val="18"/>
                <w:lang w:eastAsia="cs-CZ"/>
              </w:rPr>
            </w:pPr>
            <w:r w:rsidRPr="00C8034D">
              <w:rPr>
                <w:rFonts w:ascii="Calibri" w:eastAsia="Times New Roman" w:hAnsi="Calibri" w:cs="Calibri"/>
                <w:color w:val="000000"/>
                <w:sz w:val="18"/>
                <w:szCs w:val="18"/>
                <w:lang w:eastAsia="cs-CZ"/>
              </w:rPr>
              <w:t>300 000 Kč</w:t>
            </w:r>
          </w:p>
        </w:tc>
        <w:tc>
          <w:tcPr>
            <w:tcW w:w="1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sz w:val="18"/>
                <w:szCs w:val="18"/>
                <w:lang w:eastAsia="cs-CZ"/>
              </w:rPr>
            </w:pPr>
          </w:p>
        </w:tc>
      </w:tr>
    </w:tbl>
    <w:p w:rsidR="0015245B" w:rsidRDefault="0015245B" w:rsidP="0015245B"/>
    <w:p w:rsidR="0015245B" w:rsidRDefault="0015245B" w:rsidP="0015245B">
      <w:r>
        <w:t>Alokace:</w:t>
      </w:r>
      <w:r>
        <w:tab/>
        <w:t>971 271,- Kč</w:t>
      </w:r>
    </w:p>
    <w:p w:rsidR="0015245B" w:rsidRDefault="0015245B" w:rsidP="0015245B">
      <w:r>
        <w:t>Nevyčerpaná částka:</w:t>
      </w:r>
      <w:r>
        <w:tab/>
        <w:t>671 271,- Kč</w:t>
      </w:r>
    </w:p>
    <w:p w:rsidR="0015245B" w:rsidRDefault="0015245B" w:rsidP="0015245B">
      <w:pPr>
        <w:sectPr w:rsidR="0015245B" w:rsidSect="00336A73">
          <w:pgSz w:w="16838" w:h="11906" w:orient="landscape"/>
          <w:pgMar w:top="1418" w:right="1418" w:bottom="1418" w:left="1418" w:header="709" w:footer="709" w:gutter="0"/>
          <w:cols w:space="708"/>
          <w:docGrid w:linePitch="360"/>
        </w:sectPr>
      </w:pPr>
    </w:p>
    <w:p w:rsidR="0015245B" w:rsidRDefault="0015245B" w:rsidP="0015245B"/>
    <w:tbl>
      <w:tblPr>
        <w:tblW w:w="6240" w:type="dxa"/>
        <w:tblInd w:w="55" w:type="dxa"/>
        <w:tblCellMar>
          <w:left w:w="70" w:type="dxa"/>
          <w:right w:w="70" w:type="dxa"/>
        </w:tblCellMar>
        <w:tblLook w:val="04A0" w:firstRow="1" w:lastRow="0" w:firstColumn="1" w:lastColumn="0" w:noHBand="0" w:noVBand="1"/>
      </w:tblPr>
      <w:tblGrid>
        <w:gridCol w:w="2260"/>
        <w:gridCol w:w="3980"/>
      </w:tblGrid>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Seznam Hodnotitelů</w:t>
            </w:r>
          </w:p>
        </w:tc>
        <w:tc>
          <w:tcPr>
            <w:tcW w:w="398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r>
      <w:tr w:rsidR="0015245B" w:rsidRPr="00C8034D" w:rsidTr="00336A73">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Fiche 1</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1. Bc. Lukáš Vlček, DiS.</w:t>
            </w: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2. Romana Kocourová</w:t>
            </w: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3. Ing. Blanka Veletová</w:t>
            </w: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r>
      <w:tr w:rsidR="0015245B" w:rsidRPr="00C8034D" w:rsidTr="00336A73">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Fiche 2</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1. Josef Bojanovský</w:t>
            </w: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2. Adriana Chittussi</w:t>
            </w: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3. Stanislava Houčková</w:t>
            </w: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r>
      <w:tr w:rsidR="0015245B" w:rsidRPr="00C8034D" w:rsidTr="00336A73">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Fiche 3</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1. Ing. Pavel Hájek</w:t>
            </w: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2. Věra Nepilová (Daňhelová)</w:t>
            </w: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3. Ing. Alžběta Kolářová</w:t>
            </w: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r>
      <w:tr w:rsidR="0015245B" w:rsidRPr="00C8034D" w:rsidTr="00336A73">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Fiche 5</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1. Mgr. Tereza Brožková</w:t>
            </w: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2. Vladimír Kotýnek</w:t>
            </w: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3. František Pinkas</w:t>
            </w: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r>
      <w:tr w:rsidR="0015245B" w:rsidRPr="00C8034D" w:rsidTr="00336A73">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Fiche 6</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1. Bc. Luděk Hovorka, DiS.</w:t>
            </w: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2. Bc. Jan Brožek</w:t>
            </w:r>
          </w:p>
        </w:tc>
      </w:tr>
      <w:tr w:rsidR="0015245B" w:rsidRPr="00C8034D" w:rsidTr="00336A73">
        <w:trPr>
          <w:trHeight w:val="300"/>
        </w:trPr>
        <w:tc>
          <w:tcPr>
            <w:tcW w:w="2260" w:type="dxa"/>
            <w:tcBorders>
              <w:top w:val="nil"/>
              <w:left w:val="nil"/>
              <w:bottom w:val="nil"/>
              <w:right w:val="nil"/>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p>
        </w:tc>
        <w:tc>
          <w:tcPr>
            <w:tcW w:w="3980" w:type="dxa"/>
            <w:tcBorders>
              <w:top w:val="nil"/>
              <w:left w:val="single" w:sz="4" w:space="0" w:color="auto"/>
              <w:bottom w:val="single" w:sz="4" w:space="0" w:color="auto"/>
              <w:right w:val="single" w:sz="4" w:space="0" w:color="auto"/>
            </w:tcBorders>
            <w:shd w:val="clear" w:color="auto" w:fill="auto"/>
            <w:noWrap/>
            <w:vAlign w:val="bottom"/>
            <w:hideMark/>
          </w:tcPr>
          <w:p w:rsidR="0015245B" w:rsidRPr="00C8034D" w:rsidRDefault="0015245B" w:rsidP="00336A73">
            <w:pPr>
              <w:spacing w:after="0"/>
              <w:rPr>
                <w:rFonts w:ascii="Calibri" w:eastAsia="Times New Roman" w:hAnsi="Calibri" w:cs="Calibri"/>
                <w:color w:val="000000"/>
                <w:lang w:eastAsia="cs-CZ"/>
              </w:rPr>
            </w:pPr>
            <w:r w:rsidRPr="00C8034D">
              <w:rPr>
                <w:rFonts w:ascii="Calibri" w:eastAsia="Times New Roman" w:hAnsi="Calibri" w:cs="Calibri"/>
                <w:color w:val="000000"/>
                <w:lang w:eastAsia="cs-CZ"/>
              </w:rPr>
              <w:t>3. Ing. Renáta Švecová</w:t>
            </w:r>
          </w:p>
        </w:tc>
      </w:tr>
    </w:tbl>
    <w:p w:rsidR="0015245B" w:rsidRDefault="0015245B" w:rsidP="0015245B"/>
    <w:p w:rsidR="0015245B" w:rsidRDefault="0015245B" w:rsidP="0015245B">
      <w:pPr>
        <w:pStyle w:val="Normlntun"/>
      </w:pPr>
      <w:r>
        <w:t>Program jednání hodnotitelské komise:</w:t>
      </w:r>
    </w:p>
    <w:p w:rsidR="0015245B" w:rsidRDefault="0015245B" w:rsidP="0015245B">
      <w:pPr>
        <w:pStyle w:val="Odstavecseseznamem"/>
        <w:widowControl/>
        <w:numPr>
          <w:ilvl w:val="0"/>
          <w:numId w:val="23"/>
        </w:numPr>
        <w:suppressAutoHyphens w:val="0"/>
        <w:spacing w:after="200" w:line="276" w:lineRule="auto"/>
        <w:contextualSpacing/>
        <w:jc w:val="left"/>
      </w:pPr>
      <w:r>
        <w:t>Zahájení</w:t>
      </w:r>
    </w:p>
    <w:p w:rsidR="0015245B" w:rsidRDefault="0015245B" w:rsidP="0015245B">
      <w:pPr>
        <w:pStyle w:val="Odstavecseseznamem"/>
        <w:widowControl/>
        <w:numPr>
          <w:ilvl w:val="0"/>
          <w:numId w:val="23"/>
        </w:numPr>
        <w:suppressAutoHyphens w:val="0"/>
        <w:spacing w:after="200" w:line="276" w:lineRule="auto"/>
        <w:contextualSpacing/>
        <w:jc w:val="left"/>
      </w:pPr>
      <w:r>
        <w:t>Administrativní úkony</w:t>
      </w:r>
    </w:p>
    <w:p w:rsidR="0015245B" w:rsidRDefault="0015245B" w:rsidP="0015245B">
      <w:pPr>
        <w:pStyle w:val="Odstavecseseznamem"/>
        <w:widowControl/>
        <w:numPr>
          <w:ilvl w:val="0"/>
          <w:numId w:val="23"/>
        </w:numPr>
        <w:suppressAutoHyphens w:val="0"/>
        <w:spacing w:after="200" w:line="276" w:lineRule="auto"/>
        <w:contextualSpacing/>
        <w:jc w:val="left"/>
      </w:pPr>
      <w:r>
        <w:t>Představení pořadníku dle hodnocení – návrh doporučení pořadníku ke schválení</w:t>
      </w:r>
    </w:p>
    <w:p w:rsidR="0015245B" w:rsidRDefault="0015245B" w:rsidP="0015245B">
      <w:pPr>
        <w:pStyle w:val="Odstavecseseznamem"/>
        <w:widowControl/>
        <w:numPr>
          <w:ilvl w:val="0"/>
          <w:numId w:val="23"/>
        </w:numPr>
        <w:suppressAutoHyphens w:val="0"/>
        <w:spacing w:after="200" w:line="276" w:lineRule="auto"/>
        <w:contextualSpacing/>
        <w:jc w:val="left"/>
      </w:pPr>
      <w:r>
        <w:t>Podpisy hodnocení</w:t>
      </w:r>
    </w:p>
    <w:p w:rsidR="00210A19" w:rsidRDefault="00210A19" w:rsidP="00210A19"/>
    <w:p w:rsidR="0015245B" w:rsidRDefault="0015245B" w:rsidP="0015245B">
      <w:pPr>
        <w:pStyle w:val="Normlntun"/>
      </w:pPr>
      <w:r>
        <w:t>7. výzva k příjmu žádostí o poskytnutí dotace</w:t>
      </w:r>
    </w:p>
    <w:p w:rsidR="0015245B" w:rsidRDefault="0015245B" w:rsidP="0015245B">
      <w:r>
        <w:t>Vyhlášení dne 28.3.2013. Ukončení sběru projektů je dne 18.4.2013.</w:t>
      </w:r>
    </w:p>
    <w:p w:rsidR="0015245B" w:rsidRDefault="0015245B" w:rsidP="0015245B">
      <w:r>
        <w:t>Pro tuto výzvu došlo opět k aktualizaci SPL a jejích opatření (fichí), harmonogramu a příručky pro žadatele dle aktualizace Pravidel Programu rozvoje venkova.</w:t>
      </w:r>
    </w:p>
    <w:p w:rsidR="0015245B" w:rsidRDefault="0015245B" w:rsidP="0015245B">
      <w:r>
        <w:t>Projekty jsou v administraci na SZIF, s tím, že v listopadu 2013 budou zřejmé výsledky předložených projektů.</w:t>
      </w:r>
    </w:p>
    <w:p w:rsidR="00560F4F" w:rsidRDefault="00560F4F" w:rsidP="00560F4F"/>
    <w:p w:rsidR="00560F4F" w:rsidRDefault="00560F4F" w:rsidP="00560F4F">
      <w:pPr>
        <w:pStyle w:val="Normlntun"/>
      </w:pPr>
      <w:r>
        <w:t>Návrh usnesení:</w:t>
      </w:r>
    </w:p>
    <w:p w:rsidR="00560F4F" w:rsidRDefault="00560F4F" w:rsidP="00560F4F">
      <w:r>
        <w:t xml:space="preserve">Valná hromada </w:t>
      </w:r>
      <w:r>
        <w:rPr>
          <w:b/>
          <w:u w:val="single"/>
        </w:rPr>
        <w:t>bere na vědomí</w:t>
      </w:r>
      <w:r>
        <w:t xml:space="preserve"> informace podané </w:t>
      </w:r>
      <w:r w:rsidR="00AA3CD9">
        <w:t>Jiřím Hodinkou</w:t>
      </w:r>
      <w:r w:rsidR="00210A19">
        <w:t xml:space="preserve"> a</w:t>
      </w:r>
      <w:r w:rsidR="00AA3CD9">
        <w:t xml:space="preserve"> Lukášem Vlčkem</w:t>
      </w:r>
      <w:r w:rsidR="00210A19">
        <w:t>.</w:t>
      </w:r>
    </w:p>
    <w:p w:rsidR="00560F4F" w:rsidRDefault="00560F4F" w:rsidP="00BD429E"/>
    <w:p w:rsidR="00464AF4" w:rsidRDefault="00464AF4" w:rsidP="00BD429E"/>
    <w:p w:rsidR="00BB1925" w:rsidRDefault="00210A19" w:rsidP="000C42C0">
      <w:pPr>
        <w:pStyle w:val="Nadpis2"/>
      </w:pPr>
      <w:r>
        <w:t>Projekt spolupráce ,,S nůší do světa řemesel“</w:t>
      </w:r>
    </w:p>
    <w:p w:rsidR="00BD429E" w:rsidRDefault="00C8063A" w:rsidP="00BD429E">
      <w:r>
        <w:t>Jiří Hodinka představil členům Valné hromady Via rustica o.s. projekt podaný do PRV, o</w:t>
      </w:r>
      <w:r w:rsidR="00210A19">
        <w:t>sy IV.2.1 – projekty spolupráce, o jeho schválení a stávající realizaci.</w:t>
      </w:r>
    </w:p>
    <w:p w:rsidR="00210A19" w:rsidRDefault="00210A19" w:rsidP="00210A19">
      <w:r>
        <w:t>Administrativní aparát MAS podal žádost o poskytnutí dotace na projekt spolupráce, který byl odevzdán v březnu 2012 na CP SZIF. Projekt nese název ,,S nůší do světa řemesel“, registrační číslo projektu je 12/015/4210a/563/000018. V současné době je projekt již po administrativní kontrole, která proběhla bez výrazného doplňování projektu. Dne 7.6.2012 se konala veřejná obhajoba projektu před hodnotitelskou komisí na MZe od 11 hod., kde se účastnili Jiří Hodinka, Lucie Hlavinková a Zdeňka Švaříčková (partner projektu za MAS Leader Loucko).</w:t>
      </w:r>
    </w:p>
    <w:p w:rsidR="00210A19" w:rsidRDefault="00210A19" w:rsidP="00210A19">
      <w:r>
        <w:t>Zapojení MAS: Via rustica o.s., Českomoravské pomezí o.p.s., Leader Loucko</w:t>
      </w:r>
    </w:p>
    <w:p w:rsidR="00210A19" w:rsidRDefault="00210A19" w:rsidP="00210A19">
      <w:r>
        <w:t>Zaměření projektu:</w:t>
      </w:r>
    </w:p>
    <w:p w:rsidR="00210A19" w:rsidRDefault="00210A19" w:rsidP="00210A19">
      <w:pPr>
        <w:pStyle w:val="Odrkov1rove"/>
      </w:pPr>
      <w:r>
        <w:t>Vzdělávání pracovníků muzeí a kulturních středisek</w:t>
      </w:r>
    </w:p>
    <w:p w:rsidR="00210A19" w:rsidRDefault="00210A19" w:rsidP="00210A19">
      <w:pPr>
        <w:pStyle w:val="Odrkov1rove"/>
      </w:pPr>
      <w:r>
        <w:t>Příprava výukových programů v oblasti tradičních rukodělných řemesel</w:t>
      </w:r>
    </w:p>
    <w:p w:rsidR="00210A19" w:rsidRDefault="00210A19" w:rsidP="00210A19">
      <w:pPr>
        <w:pStyle w:val="Odrkov1rove"/>
      </w:pPr>
      <w:r>
        <w:t xml:space="preserve">Společné akce s partnerskými MAS </w:t>
      </w:r>
    </w:p>
    <w:p w:rsidR="00210A19" w:rsidRDefault="00210A19" w:rsidP="00210A19">
      <w:r>
        <w:t>Náklady projektu:</w:t>
      </w:r>
    </w:p>
    <w:p w:rsidR="00210A19" w:rsidRDefault="00210A19" w:rsidP="00210A19">
      <w:pPr>
        <w:pStyle w:val="Odrkov1rove"/>
      </w:pPr>
      <w:r>
        <w:t>Via rustica o.s.: 1 502 446,- Kč (dotace 1 273 545,- Kč)</w:t>
      </w:r>
    </w:p>
    <w:p w:rsidR="00210A19" w:rsidRDefault="00210A19" w:rsidP="00210A19">
      <w:pPr>
        <w:pStyle w:val="Odrkov1rove"/>
      </w:pPr>
      <w:r>
        <w:t>Českomoravské pomezí o.p.s.: 1 445 175,- Kč (dotace 1 265 827,- Kč)</w:t>
      </w:r>
    </w:p>
    <w:p w:rsidR="00210A19" w:rsidRDefault="00210A19" w:rsidP="00210A19">
      <w:pPr>
        <w:pStyle w:val="Odrkov1rove"/>
      </w:pPr>
      <w:r>
        <w:t>Leader Loucko: 1 337 450,- Kč (dotace 1 156 635,- Kč)</w:t>
      </w:r>
    </w:p>
    <w:p w:rsidR="00210A19" w:rsidRDefault="00210A19" w:rsidP="00210A19">
      <w:pPr>
        <w:pStyle w:val="Odrkov1rove"/>
      </w:pPr>
      <w:r>
        <w:t>Celkem: 4 285 071,- Kč (dotace 3 696 007,- Kč)</w:t>
      </w:r>
    </w:p>
    <w:p w:rsidR="00210A19" w:rsidRDefault="00210A19" w:rsidP="00210A19">
      <w:r>
        <w:t>Harmonogram realizace:</w:t>
      </w:r>
    </w:p>
    <w:p w:rsidR="00210A19" w:rsidRDefault="00210A19" w:rsidP="00210A19">
      <w:pPr>
        <w:pStyle w:val="Odrkov1rove"/>
      </w:pPr>
      <w:r>
        <w:t>Příprava projektu: 2.6.2011 – 27.3.2012</w:t>
      </w:r>
    </w:p>
    <w:p w:rsidR="00210A19" w:rsidRDefault="00210A19" w:rsidP="00210A19">
      <w:pPr>
        <w:pStyle w:val="Odrkov1rove"/>
      </w:pPr>
      <w:r>
        <w:t>Realizace projektu: 11.9.2012 – 30.6.2014</w:t>
      </w:r>
    </w:p>
    <w:p w:rsidR="00210A19" w:rsidRDefault="00210A19" w:rsidP="00210A19">
      <w:pPr>
        <w:pStyle w:val="Odrkov1rove"/>
      </w:pPr>
      <w:r>
        <w:t>Podání závěrečné zprávy projektu: 1.7.2014  - 3.9.2014</w:t>
      </w:r>
    </w:p>
    <w:p w:rsidR="00210A19" w:rsidRDefault="00210A19" w:rsidP="00210A19">
      <w:r>
        <w:t>Kompletní žádost o poskytnutí dotace je přiložena do přílohy č. 12 zápisu z jednání Valné hromady Via rustica o.s. ze dne 20.6.2012.</w:t>
      </w:r>
    </w:p>
    <w:p w:rsidR="00210A19" w:rsidRDefault="00210A19" w:rsidP="00210A19">
      <w:r>
        <w:t>Projekt byl následně schválen k realizaci a došlo k podpisu Dohody o poskytnutí dotace na SZIFu dne 22.10.2012. Realizace projektu byla spuštěna dne 1.10.2012.</w:t>
      </w:r>
    </w:p>
    <w:p w:rsidR="00210A19" w:rsidRDefault="00210A19" w:rsidP="00210A19">
      <w:r>
        <w:t>V současné době se projekt nachází ve stavu realizace, kdy je zrealizována cca ½ projektu. Nyní se dokončují výukové materiály a jsou vyřešeny první řemeslné kurzy. Jsou zajištěny dodávky materiálu a vybavení atd.</w:t>
      </w:r>
    </w:p>
    <w:p w:rsidR="00210A19" w:rsidRDefault="00210A19" w:rsidP="00210A19">
      <w:r>
        <w:t>Nyní se připravuje řešení připomínek k pracovním materiálům, které byly testovány na řemeslných kurzech pro veřejnost a dále pak na vystoupeních místních organizací na různých kulturních a společenských akcích v regionu a i na území partnerských MAS.</w:t>
      </w:r>
    </w:p>
    <w:p w:rsidR="00210A19" w:rsidRDefault="00210A19" w:rsidP="00210A19">
      <w:r>
        <w:t>Dále jsou očekávány další aktivity – kulturní a společenské akce v roce 2014.</w:t>
      </w:r>
    </w:p>
    <w:p w:rsidR="00210A19" w:rsidRDefault="00210A19" w:rsidP="00210A19">
      <w:r>
        <w:t>Administrativní aparát hodlá ukončit projekt k datu 31.8.2014.</w:t>
      </w:r>
    </w:p>
    <w:p w:rsidR="00C8063A" w:rsidRDefault="00C8063A" w:rsidP="00C8063A"/>
    <w:p w:rsidR="00C8063A" w:rsidRDefault="00C8063A" w:rsidP="00C8063A">
      <w:pPr>
        <w:pStyle w:val="Normlntun"/>
      </w:pPr>
      <w:r>
        <w:t>Návrh usnesení:</w:t>
      </w:r>
    </w:p>
    <w:p w:rsidR="00C8063A" w:rsidRDefault="00C8063A" w:rsidP="00C8063A">
      <w:r>
        <w:t xml:space="preserve">Valná hromada Via rustica </w:t>
      </w:r>
      <w:r>
        <w:rPr>
          <w:b/>
          <w:u w:val="single"/>
        </w:rPr>
        <w:t>bere na vědomí</w:t>
      </w:r>
      <w:r>
        <w:t xml:space="preserve"> informace podané Jiřím Hodinkou</w:t>
      </w:r>
      <w:r w:rsidR="00210A19">
        <w:t>.</w:t>
      </w:r>
    </w:p>
    <w:p w:rsidR="00C8063A" w:rsidRDefault="00C8063A" w:rsidP="00BD429E"/>
    <w:p w:rsidR="00464AF4" w:rsidRPr="00BD429E" w:rsidRDefault="00464AF4" w:rsidP="00BD429E"/>
    <w:p w:rsidR="00210A19" w:rsidRDefault="00210A19" w:rsidP="000C42C0">
      <w:pPr>
        <w:pStyle w:val="Nadpis2"/>
      </w:pPr>
      <w:r>
        <w:t>Zapojení do realizace MA 21</w:t>
      </w:r>
    </w:p>
    <w:p w:rsidR="00210A19" w:rsidRDefault="00210A19" w:rsidP="00210A19">
      <w:r>
        <w:t>Jiří Hodinka informoval členy Valné hromady Via rustica o.s. o zapojení se do realizace Místní Agendy 21. V roce 2013 došlo k podání žádosti o finanční prostředky na KÚ Vysočina, přičemž dotace byla využita na přípravné práce pro novou integrovanou rozvojovou strategii zájmového území MAS Via rustica o.s.</w:t>
      </w:r>
    </w:p>
    <w:p w:rsidR="00210A19" w:rsidRDefault="00210A19" w:rsidP="00210A19">
      <w:r>
        <w:t>Předmětem realizace projektu byly následující aktivity:</w:t>
      </w:r>
    </w:p>
    <w:p w:rsidR="00210A19" w:rsidRPr="00E63664" w:rsidRDefault="00210A19" w:rsidP="00210A19">
      <w:pPr>
        <w:pStyle w:val="Normln1odsazen"/>
      </w:pPr>
      <w:r>
        <w:t xml:space="preserve">- </w:t>
      </w:r>
      <w:r w:rsidRPr="00E63664">
        <w:t>veřejná projednání (kulaté stoly) k navrhovaným tématům získaných v rámci dotazníkových průzkumů a námětů řešených na jednání zastupitelstev z období 12/2012 – 5/2013</w:t>
      </w:r>
    </w:p>
    <w:p w:rsidR="00210A19" w:rsidRPr="00E63664" w:rsidRDefault="00210A19" w:rsidP="00210A19">
      <w:pPr>
        <w:pStyle w:val="Normln2odsazen"/>
      </w:pPr>
      <w:r w:rsidRPr="00E63664">
        <w:t>- Střítež, Hořepník, Košetice, Věžná, Lukavec, Těchobuz, Častrov, Veselá, Kámen,</w:t>
      </w:r>
      <w:r>
        <w:t xml:space="preserve"> </w:t>
      </w:r>
      <w:r w:rsidRPr="00E63664">
        <w:t>Bohdalín, Černovice, Horní Cerekev, Kamenice nad Lipou, Počátky a Žirovnice</w:t>
      </w:r>
    </w:p>
    <w:p w:rsidR="00210A19" w:rsidRDefault="00210A19" w:rsidP="00210A19">
      <w:pPr>
        <w:pStyle w:val="Normln2odsazen"/>
      </w:pPr>
      <w:r w:rsidRPr="00E63664">
        <w:t>- celkem 15 veřejných projednání (minimální požadavek dle projektu byl 10 projednání)</w:t>
      </w:r>
    </w:p>
    <w:p w:rsidR="00210A19" w:rsidRDefault="00210A19" w:rsidP="00210A19">
      <w:pPr>
        <w:pStyle w:val="Normln2odsazen"/>
      </w:pPr>
      <w:r>
        <w:t>- účast: 155 osob bydlících či působících v regionu (minimální požadavek byl 100 osob)</w:t>
      </w:r>
    </w:p>
    <w:p w:rsidR="00210A19" w:rsidRPr="00E63664" w:rsidRDefault="00210A19" w:rsidP="00210A19">
      <w:pPr>
        <w:pStyle w:val="Normln2odsazen"/>
      </w:pPr>
      <w:r>
        <w:t>- realizace: 5 – 6 / 2013</w:t>
      </w:r>
    </w:p>
    <w:p w:rsidR="00210A19" w:rsidRPr="00E63664" w:rsidRDefault="00210A19" w:rsidP="00210A19">
      <w:pPr>
        <w:pStyle w:val="Normln1odsazen"/>
      </w:pPr>
      <w:r w:rsidRPr="00E63664">
        <w:t>- spolupráce obyvatel regionu v rámci řešených tematických pracovních skupin pro definovaná témata</w:t>
      </w:r>
    </w:p>
    <w:p w:rsidR="00210A19" w:rsidRPr="00E63664" w:rsidRDefault="00210A19" w:rsidP="00210A19">
      <w:pPr>
        <w:pStyle w:val="Normln2odsazen"/>
      </w:pPr>
      <w:r w:rsidRPr="00E63664">
        <w:t>- došlo k vytvoření 5 tématických okruhů, přičemž každé téma bylo probíráno na 2</w:t>
      </w:r>
      <w:r>
        <w:t xml:space="preserve"> </w:t>
      </w:r>
      <w:r w:rsidRPr="00E63664">
        <w:t>jednáních: Častrov, Hořepník, Bohdalín, Lukavec, Černovice, Pacov, Kamenice nad</w:t>
      </w:r>
      <w:r w:rsidRPr="00E63664">
        <w:tab/>
        <w:t>Lipou a Počátky</w:t>
      </w:r>
    </w:p>
    <w:p w:rsidR="00210A19" w:rsidRDefault="00210A19" w:rsidP="00210A19">
      <w:pPr>
        <w:pStyle w:val="Normln2odsazen"/>
      </w:pPr>
      <w:r w:rsidRPr="00E63664">
        <w:t>- účast: 48 osob</w:t>
      </w:r>
    </w:p>
    <w:p w:rsidR="00210A19" w:rsidRPr="00E63664" w:rsidRDefault="00210A19" w:rsidP="00210A19">
      <w:pPr>
        <w:pStyle w:val="Normln2odsazen"/>
      </w:pPr>
      <w:r>
        <w:t>- realizace: 10/2013</w:t>
      </w:r>
    </w:p>
    <w:p w:rsidR="00210A19" w:rsidRPr="00BF261E" w:rsidRDefault="00210A19" w:rsidP="00210A19">
      <w:pPr>
        <w:pStyle w:val="Normln1odsazen"/>
      </w:pPr>
      <w:r w:rsidRPr="00BF261E">
        <w:t>- příprava samotného str</w:t>
      </w:r>
      <w:r>
        <w:t>ategického dokumentu</w:t>
      </w:r>
    </w:p>
    <w:p w:rsidR="00210A19" w:rsidRPr="00BF261E" w:rsidRDefault="00210A19" w:rsidP="00210A19">
      <w:pPr>
        <w:pStyle w:val="zklad"/>
        <w:jc w:val="left"/>
        <w:rPr>
          <w:rFonts w:ascii="Arial" w:hAnsi="Arial" w:cs="Arial"/>
          <w:sz w:val="22"/>
        </w:rPr>
      </w:pPr>
    </w:p>
    <w:p w:rsidR="00210A19" w:rsidRDefault="00210A19" w:rsidP="00210A19">
      <w:r w:rsidRPr="00BF261E">
        <w:t xml:space="preserve">Strategický dokument se nyní nachází v pracovní verzi I/10, bude konzultován </w:t>
      </w:r>
      <w:r>
        <w:t>po dopracování administrativním aparátem na programové</w:t>
      </w:r>
      <w:r w:rsidRPr="00BF261E">
        <w:t>m výbor</w:t>
      </w:r>
      <w:r>
        <w:t>u</w:t>
      </w:r>
      <w:r w:rsidRPr="00BF261E">
        <w:t xml:space="preserve"> MAS </w:t>
      </w:r>
      <w:r>
        <w:t xml:space="preserve">(Rada sdružení) </w:t>
      </w:r>
      <w:r w:rsidRPr="00BF261E">
        <w:t>v budoucím čase a následně bude rozeslán k připomínk</w:t>
      </w:r>
      <w:r>
        <w:t>ovému řízení na jednotlivé obce a bude k dispozici k připomínkovému řízení veřejnosti.</w:t>
      </w:r>
    </w:p>
    <w:p w:rsidR="00210A19" w:rsidRDefault="00210A19" w:rsidP="00210A19"/>
    <w:p w:rsidR="00210A19" w:rsidRDefault="00210A19" w:rsidP="00210A19">
      <w:r>
        <w:t>Celkové náklady na tuto činnost činí: 55 512,- Kč v roce 2013, přičemž:</w:t>
      </w:r>
    </w:p>
    <w:p w:rsidR="00210A19" w:rsidRDefault="00210A19" w:rsidP="00210A19">
      <w:pPr>
        <w:pStyle w:val="Normln1odsazen"/>
      </w:pPr>
      <w:r>
        <w:t>Dotace: 18 371,- Kč</w:t>
      </w:r>
    </w:p>
    <w:p w:rsidR="00210A19" w:rsidRDefault="00210A19" w:rsidP="00210A19">
      <w:pPr>
        <w:pStyle w:val="Normln1odsazen"/>
      </w:pPr>
      <w:r>
        <w:t>Vlastní zdroje: 37 141,- Kč</w:t>
      </w:r>
    </w:p>
    <w:p w:rsidR="00210A19" w:rsidRDefault="00210A19" w:rsidP="00210A19">
      <w:pPr>
        <w:pStyle w:val="Normln2odsazen"/>
      </w:pPr>
    </w:p>
    <w:p w:rsidR="00210A19" w:rsidRDefault="00210A19" w:rsidP="00210A19">
      <w:pPr>
        <w:pStyle w:val="Normlntun"/>
      </w:pPr>
      <w:r>
        <w:t>Návrh usnesení:</w:t>
      </w:r>
    </w:p>
    <w:p w:rsidR="00210A19" w:rsidRDefault="00210A19" w:rsidP="00210A19">
      <w:r>
        <w:t xml:space="preserve">Valná hromada </w:t>
      </w:r>
      <w:r>
        <w:rPr>
          <w:b/>
          <w:u w:val="single"/>
        </w:rPr>
        <w:t>bere na vědomí</w:t>
      </w:r>
      <w:r>
        <w:t xml:space="preserve"> informace podané Jiřím Hodinkou.</w:t>
      </w:r>
    </w:p>
    <w:p w:rsidR="00210A19" w:rsidRPr="00210A19" w:rsidRDefault="00210A19" w:rsidP="00210A19"/>
    <w:p w:rsidR="00BB1925" w:rsidRDefault="00BD429E" w:rsidP="000C42C0">
      <w:pPr>
        <w:pStyle w:val="Nadpis2"/>
      </w:pPr>
      <w:r>
        <w:t>Diskuse</w:t>
      </w:r>
    </w:p>
    <w:p w:rsidR="00C8063A" w:rsidRDefault="00210A19" w:rsidP="00C8063A">
      <w:r>
        <w:t>V rámci diskuse byla probírána 2 témata a to:</w:t>
      </w:r>
    </w:p>
    <w:p w:rsidR="00210A19" w:rsidRDefault="00165697" w:rsidP="00210A19">
      <w:pPr>
        <w:pStyle w:val="Odrkov1rove"/>
      </w:pPr>
      <w:r>
        <w:t>Školení zástupců obcí a NNO ke změnám občanského zákoníku v Pacově: diskusní bod přednesl Lukáš Vlček</w:t>
      </w:r>
    </w:p>
    <w:p w:rsidR="00165697" w:rsidRDefault="00165697" w:rsidP="00210A19">
      <w:pPr>
        <w:pStyle w:val="Odrkov1rove"/>
      </w:pPr>
      <w:r>
        <w:t>Zapojení se mikroregionů Košeticko, Hořepnicko, Svidník, Brána Vysočiny a obcí z bývalé Lípy do projektu Svazu měst a obcí ,,Meziobecní spolupráce“ – aktivity řešené k ORP Pelhřimov: diskuzní bod nadnesl Jan Brožek</w:t>
      </w:r>
    </w:p>
    <w:p w:rsidR="00C8063A" w:rsidRDefault="00C8063A" w:rsidP="00C8063A"/>
    <w:p w:rsidR="00165697" w:rsidRDefault="00165697" w:rsidP="00165697">
      <w:pPr>
        <w:pStyle w:val="Normlntun"/>
      </w:pPr>
      <w:r>
        <w:t>Školení zástupců obcí a NNO ke změnám občanského zákoníku v Pacově</w:t>
      </w:r>
    </w:p>
    <w:p w:rsidR="00165697" w:rsidRDefault="00165697" w:rsidP="00165697">
      <w:r>
        <w:t>Lukáš Vlček pozval všechny přítomné na školení ke změnám v novém občanském zákoníku, které se uskuteční dne 28.11.2013 ve společenském sále zámku Pacov od 15:00 hod. Školení je připraveno městem Pacov a organizací KOUS spolupracující s Krajským úřadem Kraje Vysočina. Na školení jsou zváni zástupci NNO i zástupci obcí (starostové, místostarostové, zastupitelé, atd.).</w:t>
      </w:r>
    </w:p>
    <w:p w:rsidR="00165697" w:rsidRPr="00165697" w:rsidRDefault="00165697" w:rsidP="00165697">
      <w:r>
        <w:t xml:space="preserve">Pozvánka na školení a informace ke školení jsou umístěny na webových stránkách </w:t>
      </w:r>
      <w:r w:rsidR="00F47396">
        <w:t>Svazku obcí mikroregionu Stražiště – v kalendáři akcí.</w:t>
      </w:r>
    </w:p>
    <w:p w:rsidR="00165697" w:rsidRDefault="00165697" w:rsidP="00C8063A"/>
    <w:p w:rsidR="00165697" w:rsidRDefault="00F47396" w:rsidP="006D012B">
      <w:pPr>
        <w:pStyle w:val="Normlntun"/>
      </w:pPr>
      <w:r>
        <w:t>Zapojení se mikroregionů Košeticko, Hořepnicko, Svidník, Brána Vysočiny a obcí z bývalé Lípy do projektu Svazu měst a obcí ,,Meziobecní spolupráce“</w:t>
      </w:r>
    </w:p>
    <w:p w:rsidR="00165697" w:rsidRDefault="006D012B" w:rsidP="00C8063A">
      <w:r>
        <w:t>Bc. Jan Brožek navrhl diskusní téma, které se dotýká zejména části zájmového území MAS Via rustica o.s., které je zároveň územím ORP Pelhřimov. Konkrétně se jedná o projekt, který realizuje Svaz měst a obcí ČR s názvem ,,Systémová podpora rozvoje meziobecní spolupráce v ČR v rámci území správních obvodů obcí s rozšířenou působností“, reg. č. CZ.1.04/4.1.00/B8.00001.</w:t>
      </w:r>
    </w:p>
    <w:p w:rsidR="006D012B" w:rsidRDefault="006D012B" w:rsidP="00C8063A">
      <w:r>
        <w:t>Bc. Jan Brožek představil 2 varianty řešení, jak by bylo možné se zapojit do tohoto projektu jako spolupracující partner Svazu měst a obcí ČR, přičemž varianty jsou definovány takto:</w:t>
      </w:r>
    </w:p>
    <w:p w:rsidR="006D012B" w:rsidRDefault="006D012B" w:rsidP="006D012B">
      <w:pPr>
        <w:pStyle w:val="Odrkov1rove"/>
      </w:pPr>
      <w:r>
        <w:t>První varianta řešení: jako spolupracující partner bude evidováno město Černovice, které po administrativní stránce zajistí veškeré potřebné ke spuštění realizace této části projektu v ORP Pelhřimov (spolupráce je přislíbena městem Kamenice nad Lipou, městem Počátky, je předběžně konzultována s dalšími městy a obcemi – Košetice, Nová Cerekev, atd.). Posléze by došlo k zajištění pracovníků projektu a veškeré úkony pro spuštění projektu by proběhly do konce roku 2013.</w:t>
      </w:r>
    </w:p>
    <w:p w:rsidR="006D012B" w:rsidRDefault="006D012B" w:rsidP="006D012B">
      <w:pPr>
        <w:pStyle w:val="Odrkov1rove"/>
      </w:pPr>
      <w:r>
        <w:t>Druhá varianta řešení: jako spolupracující partner bude Svazek obcí Košeticko, které po administrativní stránce zajistí veškeré potřebné ke spuštění realizace této části projektu v ORP Pelhřimov (spolupráce je přislíbena městem Kamenice nad Lipou, městem Počátky, je předběžně konzultována s dalšími městy a obcemi – Košetice, Nová Cerekev, atd.). Posléze by došlo k zajištění pracovníků projektu a veškeré úkony pro spuštění projektu by proběhly do konce roku 2013.</w:t>
      </w:r>
    </w:p>
    <w:p w:rsidR="006D012B" w:rsidRDefault="006D012B" w:rsidP="006D012B"/>
    <w:p w:rsidR="006D012B" w:rsidRDefault="006D012B" w:rsidP="006D012B">
      <w:r>
        <w:t>Na základě těchto dvou variant vstoupili do diskuze Lukáš Vlček, Pavel Hájek a Jiří Hodinka, kteří jsou do tohoto projektu zapojeni pro ORP Pacov, kde spolupracujícím partnerem Svazu měst a obcí Č</w:t>
      </w:r>
      <w:r w:rsidR="0010528F">
        <w:t>Ř</w:t>
      </w:r>
      <w:r>
        <w:t xml:space="preserve"> je Svazek obcí mikroregionu Stražiště. Nejprve tito členové Valné hromady Via rustica o.s. upozornili na možná časová a personální rizika tohoto projektu v případě, že spolupracující partner bude město Černovice.</w:t>
      </w:r>
    </w:p>
    <w:p w:rsidR="0010528F" w:rsidRDefault="006D012B" w:rsidP="006D012B">
      <w:r>
        <w:t>Dále informovali členy Valné hromady Via rustica o.s. o konaném úvodním semináři v Hradci Králové</w:t>
      </w:r>
      <w:r w:rsidR="0010528F">
        <w:t>, kde se účastnili Jiří Hodinka a Pavel Hájek za SOM Stražiště.</w:t>
      </w:r>
    </w:p>
    <w:p w:rsidR="006D012B" w:rsidRDefault="0010528F" w:rsidP="006D012B">
      <w:r>
        <w:t>Následně doporučili všem aktérům, kteří by se mohli do tohoto projektu zapojit, aby promysleli zejména cíle, kterých chtějí dosáhnout a následně se domluvit na způsobu realizace těchto aktivit. Jiří Hodinka a Pavel Hájek nabídli v případě potřeby možnou spolupráci při spuštění realizace tohoto projektu a zároveň přislíbily zaslání veškerých dokumentů k tomuto projektu, které mají k dispozici Ing. Blance Veletové, předsedkyni Svazku obcí Košeticko.</w:t>
      </w:r>
    </w:p>
    <w:p w:rsidR="00464AF4" w:rsidRDefault="00464AF4" w:rsidP="006D012B"/>
    <w:p w:rsidR="00464AF4" w:rsidRDefault="00464AF4" w:rsidP="006D012B"/>
    <w:p w:rsidR="0010528F" w:rsidRDefault="0010528F" w:rsidP="006D012B">
      <w:r>
        <w:t>Tento diskuzní bod byl zakončen v 18:45 hod. s tím, že si všichni aktéři musí řádně promyslet, co od tohoto projektu očekávají, návrh případné realizace atd.</w:t>
      </w:r>
    </w:p>
    <w:p w:rsidR="00165697" w:rsidRDefault="00165697" w:rsidP="00C8063A"/>
    <w:p w:rsidR="00C8063A" w:rsidRDefault="00C8063A" w:rsidP="00C8063A">
      <w:pPr>
        <w:pStyle w:val="Normlntun"/>
      </w:pPr>
      <w:r>
        <w:t>Usnesení:</w:t>
      </w:r>
    </w:p>
    <w:p w:rsidR="00C8063A" w:rsidRPr="00C8063A" w:rsidRDefault="00C8063A" w:rsidP="00C8063A">
      <w:r>
        <w:t xml:space="preserve">Valná hromada Via rustica </w:t>
      </w:r>
      <w:r>
        <w:rPr>
          <w:b/>
          <w:u w:val="single"/>
        </w:rPr>
        <w:t>bere na vědomí</w:t>
      </w:r>
      <w:r>
        <w:t xml:space="preserve"> informace </w:t>
      </w:r>
      <w:r w:rsidR="0010528F">
        <w:t>řešené v rámci diskuse.</w:t>
      </w:r>
    </w:p>
    <w:p w:rsidR="00BD429E" w:rsidRPr="00BD429E" w:rsidRDefault="00BD429E" w:rsidP="00BD429E"/>
    <w:p w:rsidR="000F016C" w:rsidRDefault="000F016C" w:rsidP="00515E28"/>
    <w:p w:rsidR="00561863" w:rsidRDefault="00561863" w:rsidP="00B61233">
      <w:r>
        <w:t>Zapsal: Bc. Jiří Hodinka</w:t>
      </w:r>
    </w:p>
    <w:p w:rsidR="00C62F8F" w:rsidRDefault="00C62F8F" w:rsidP="00B61233"/>
    <w:p w:rsidR="00C62F8F" w:rsidRDefault="00C62F8F" w:rsidP="00B61233"/>
    <w:p w:rsidR="00561863" w:rsidRPr="00B61233" w:rsidRDefault="00561863" w:rsidP="00B61233">
      <w:r>
        <w:t xml:space="preserve">Ověřili: </w:t>
      </w:r>
      <w:r w:rsidR="0010528F">
        <w:t>Josef Bojanovský</w:t>
      </w:r>
      <w:r w:rsidR="0010528F">
        <w:tab/>
      </w:r>
      <w:r>
        <w:tab/>
      </w:r>
      <w:r>
        <w:tab/>
      </w:r>
      <w:r>
        <w:tab/>
      </w:r>
      <w:r w:rsidR="00B60788">
        <w:t xml:space="preserve">Ing. </w:t>
      </w:r>
      <w:r w:rsidR="00C8063A">
        <w:t>Pavel Hájek</w:t>
      </w:r>
    </w:p>
    <w:sectPr w:rsidR="00561863" w:rsidRPr="00B61233" w:rsidSect="00560F4F">
      <w:footerReference w:type="even"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5709" w:rsidRDefault="00EE5709">
      <w:r>
        <w:separator/>
      </w:r>
    </w:p>
  </w:endnote>
  <w:endnote w:type="continuationSeparator" w:id="0">
    <w:p w:rsidR="00EE5709" w:rsidRDefault="00EE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10A06" w:rsidRDefault="00B10A06" w:rsidP="00384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B10A06" w:rsidRDefault="00B10A06" w:rsidP="00C1003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44CF" w:rsidRDefault="003844CF" w:rsidP="0084405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64AF4">
      <w:rPr>
        <w:rStyle w:val="slostrnky"/>
        <w:noProof/>
      </w:rPr>
      <w:t>17</w:t>
    </w:r>
    <w:r>
      <w:rPr>
        <w:rStyle w:val="slostrnky"/>
      </w:rPr>
      <w:fldChar w:fldCharType="end"/>
    </w:r>
  </w:p>
  <w:p w:rsidR="00B10A06" w:rsidRDefault="00B10A06" w:rsidP="004909F2">
    <w:pPr>
      <w:pStyle w:val="Zpat"/>
      <w:ind w:right="360"/>
      <w:jc w:val="right"/>
      <w:rPr>
        <w:sz w:val="16"/>
        <w:szCs w:val="16"/>
      </w:rPr>
    </w:pPr>
    <w:r>
      <w:rPr>
        <w:sz w:val="16"/>
        <w:szCs w:val="16"/>
      </w:rPr>
      <w:t>----------------------------------------------------------------------------------------------------------</w:t>
    </w:r>
  </w:p>
  <w:p w:rsidR="00B10A06" w:rsidRDefault="00FE31CF" w:rsidP="004909F2">
    <w:pPr>
      <w:pStyle w:val="Zpat"/>
      <w:ind w:right="360"/>
      <w:jc w:val="right"/>
      <w:rPr>
        <w:sz w:val="16"/>
        <w:szCs w:val="16"/>
      </w:rPr>
    </w:pPr>
    <w:r w:rsidRPr="004909F2">
      <w:rPr>
        <w:noProof/>
        <w:sz w:val="16"/>
        <w:szCs w:val="16"/>
      </w:rPr>
      <w:drawing>
        <wp:anchor distT="0" distB="0" distL="114300" distR="114300" simplePos="0" relativeHeight="251657216" behindDoc="0" locked="0" layoutInCell="1" allowOverlap="1">
          <wp:simplePos x="0" y="0"/>
          <wp:positionH relativeFrom="column">
            <wp:posOffset>0</wp:posOffset>
          </wp:positionH>
          <wp:positionV relativeFrom="paragraph">
            <wp:posOffset>-74295</wp:posOffset>
          </wp:positionV>
          <wp:extent cx="1943100" cy="48641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A06" w:rsidRPr="004909F2">
      <w:rPr>
        <w:sz w:val="16"/>
        <w:szCs w:val="16"/>
      </w:rPr>
      <w:t>Mas Via rustica</w:t>
    </w:r>
    <w:r w:rsidR="00B10A06">
      <w:rPr>
        <w:sz w:val="16"/>
        <w:szCs w:val="16"/>
      </w:rPr>
      <w:t>, Náměstí Svobody 320, 395 01 Pacov</w:t>
    </w:r>
  </w:p>
  <w:p w:rsidR="00B10A06" w:rsidRDefault="00B10A06" w:rsidP="004909F2">
    <w:pPr>
      <w:pStyle w:val="Zpat"/>
      <w:ind w:right="360"/>
      <w:jc w:val="right"/>
      <w:rPr>
        <w:sz w:val="16"/>
        <w:szCs w:val="16"/>
      </w:rPr>
    </w:pPr>
    <w:r>
      <w:rPr>
        <w:sz w:val="16"/>
        <w:szCs w:val="16"/>
      </w:rPr>
      <w:t>IČ: 269 82 170</w:t>
    </w:r>
  </w:p>
  <w:p w:rsidR="00B10A06" w:rsidRDefault="00B10A06" w:rsidP="004909F2">
    <w:pPr>
      <w:pStyle w:val="Zpat"/>
      <w:ind w:right="360"/>
      <w:jc w:val="right"/>
      <w:rPr>
        <w:sz w:val="16"/>
        <w:szCs w:val="16"/>
      </w:rPr>
    </w:pPr>
    <w:r>
      <w:rPr>
        <w:sz w:val="16"/>
        <w:szCs w:val="16"/>
      </w:rPr>
      <w:t>Kontakt: Bc. Jiří Hodinka, tel.: 776 615 478, e-mail: jiri.hodinka@viarustica.cz</w:t>
    </w:r>
  </w:p>
  <w:p w:rsidR="00B10A06" w:rsidRPr="004909F2" w:rsidRDefault="00B10A06" w:rsidP="004909F2">
    <w:pPr>
      <w:pStyle w:val="Zpat"/>
      <w:ind w:right="360"/>
      <w:jc w:val="right"/>
      <w:rPr>
        <w:sz w:val="16"/>
        <w:szCs w:val="16"/>
      </w:rPr>
    </w:pPr>
    <w:r>
      <w:rPr>
        <w:sz w:val="16"/>
        <w:szCs w:val="16"/>
      </w:rPr>
      <w:t xml:space="preserve">Předseda: </w:t>
    </w:r>
    <w:r w:rsidR="00BD4871">
      <w:rPr>
        <w:sz w:val="16"/>
        <w:szCs w:val="16"/>
      </w:rPr>
      <w:t xml:space="preserve">Bc. </w:t>
    </w:r>
    <w:r>
      <w:rPr>
        <w:sz w:val="16"/>
        <w:szCs w:val="16"/>
      </w:rPr>
      <w:t>Lukáš Vlček, DiS, tel.: 777 334 124, e-mail: starosta@mestopacov.cz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1039" w:rsidRDefault="00731039" w:rsidP="00062CD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31039" w:rsidRDefault="00731039" w:rsidP="00C1003B">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1039" w:rsidRDefault="00731039" w:rsidP="00062CD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464AF4">
      <w:rPr>
        <w:rStyle w:val="slostrnky"/>
        <w:noProof/>
      </w:rPr>
      <w:t>22</w:t>
    </w:r>
    <w:r>
      <w:rPr>
        <w:rStyle w:val="slostrnky"/>
      </w:rPr>
      <w:fldChar w:fldCharType="end"/>
    </w:r>
  </w:p>
  <w:p w:rsidR="00731039" w:rsidRDefault="00731039" w:rsidP="004909F2">
    <w:pPr>
      <w:pStyle w:val="Zpat"/>
      <w:ind w:right="360"/>
      <w:jc w:val="right"/>
      <w:rPr>
        <w:sz w:val="16"/>
        <w:szCs w:val="16"/>
      </w:rPr>
    </w:pPr>
    <w:r>
      <w:rPr>
        <w:sz w:val="16"/>
        <w:szCs w:val="16"/>
      </w:rPr>
      <w:t>----------------------------------------------------------------------------------------------------------</w:t>
    </w:r>
  </w:p>
  <w:p w:rsidR="00731039" w:rsidRDefault="00FE31CF" w:rsidP="004909F2">
    <w:pPr>
      <w:pStyle w:val="Zpat"/>
      <w:ind w:right="360"/>
      <w:jc w:val="right"/>
      <w:rPr>
        <w:sz w:val="16"/>
        <w:szCs w:val="16"/>
      </w:rPr>
    </w:pPr>
    <w:r w:rsidRPr="004909F2">
      <w:rPr>
        <w:noProof/>
        <w:sz w:val="16"/>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1943100" cy="48641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039" w:rsidRPr="004909F2">
      <w:rPr>
        <w:sz w:val="16"/>
        <w:szCs w:val="16"/>
      </w:rPr>
      <w:t>Mas Via rustica</w:t>
    </w:r>
    <w:r w:rsidR="00731039">
      <w:rPr>
        <w:sz w:val="16"/>
        <w:szCs w:val="16"/>
      </w:rPr>
      <w:t>, Náměstí Svobody 320, 395 01 Pacov</w:t>
    </w:r>
  </w:p>
  <w:p w:rsidR="00731039" w:rsidRDefault="00731039" w:rsidP="004909F2">
    <w:pPr>
      <w:pStyle w:val="Zpat"/>
      <w:ind w:right="360"/>
      <w:jc w:val="right"/>
      <w:rPr>
        <w:sz w:val="16"/>
        <w:szCs w:val="16"/>
      </w:rPr>
    </w:pPr>
    <w:r>
      <w:rPr>
        <w:sz w:val="16"/>
        <w:szCs w:val="16"/>
      </w:rPr>
      <w:t>IČ: 269 82 170</w:t>
    </w:r>
  </w:p>
  <w:p w:rsidR="00731039" w:rsidRDefault="00731039" w:rsidP="004909F2">
    <w:pPr>
      <w:pStyle w:val="Zpat"/>
      <w:ind w:right="360"/>
      <w:jc w:val="right"/>
      <w:rPr>
        <w:sz w:val="16"/>
        <w:szCs w:val="16"/>
      </w:rPr>
    </w:pPr>
    <w:r>
      <w:rPr>
        <w:sz w:val="16"/>
        <w:szCs w:val="16"/>
      </w:rPr>
      <w:t>Kontakt: Bc. Jiří Hodinka, tel.: 776 615 478, e-mail: jiri.hodinka@viarustica.cz</w:t>
    </w:r>
  </w:p>
  <w:p w:rsidR="00731039" w:rsidRPr="004909F2" w:rsidRDefault="00731039" w:rsidP="004909F2">
    <w:pPr>
      <w:pStyle w:val="Zpat"/>
      <w:ind w:right="360"/>
      <w:jc w:val="right"/>
      <w:rPr>
        <w:sz w:val="16"/>
        <w:szCs w:val="16"/>
      </w:rPr>
    </w:pPr>
    <w:r>
      <w:rPr>
        <w:sz w:val="16"/>
        <w:szCs w:val="16"/>
      </w:rPr>
      <w:t>Předseda: Bc. Lukáš Vlček, DiS, tel.: 777 334 124, e-mail: starosta@mestopacov.cz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5709" w:rsidRDefault="00EE5709">
      <w:r>
        <w:separator/>
      </w:r>
    </w:p>
  </w:footnote>
  <w:footnote w:type="continuationSeparator" w:id="0">
    <w:p w:rsidR="00EE5709" w:rsidRDefault="00EE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49FD"/>
    <w:multiLevelType w:val="hybridMultilevel"/>
    <w:tmpl w:val="0E7CEC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1F4013"/>
    <w:multiLevelType w:val="hybridMultilevel"/>
    <w:tmpl w:val="C5AE437E"/>
    <w:lvl w:ilvl="0" w:tplc="04050019">
      <w:start w:val="1"/>
      <w:numFmt w:val="lowerLetter"/>
      <w:lvlText w:val="%1."/>
      <w:lvlJc w:val="left"/>
      <w:pPr>
        <w:tabs>
          <w:tab w:val="num" w:pos="1440"/>
        </w:tabs>
        <w:ind w:left="144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1A66382"/>
    <w:multiLevelType w:val="hybridMultilevel"/>
    <w:tmpl w:val="96A25BB2"/>
    <w:lvl w:ilvl="0" w:tplc="68BA1BCA">
      <w:start w:val="1"/>
      <w:numFmt w:val="decimal"/>
      <w:lvlText w:val="%1."/>
      <w:lvlJc w:val="left"/>
      <w:pPr>
        <w:tabs>
          <w:tab w:val="num" w:pos="1065"/>
        </w:tabs>
        <w:ind w:left="1065" w:hanging="360"/>
      </w:pPr>
      <w:rPr>
        <w:rFonts w:hint="default"/>
      </w:rPr>
    </w:lvl>
    <w:lvl w:ilvl="1" w:tplc="04050019">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15:restartNumberingAfterBreak="0">
    <w:nsid w:val="14C6363B"/>
    <w:multiLevelType w:val="multilevel"/>
    <w:tmpl w:val="3904BF3C"/>
    <w:lvl w:ilvl="0">
      <w:start w:val="1"/>
      <w:numFmt w:val="decimal"/>
      <w:lvlText w:val="Add %1."/>
      <w:lvlJc w:val="left"/>
      <w:pPr>
        <w:tabs>
          <w:tab w:val="num" w:pos="567"/>
        </w:tabs>
        <w:ind w:left="1145" w:hanging="114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2C0343"/>
    <w:multiLevelType w:val="multilevel"/>
    <w:tmpl w:val="790E6DF6"/>
    <w:lvl w:ilvl="0">
      <w:start w:val="1"/>
      <w:numFmt w:val="decimal"/>
      <w:lvlText w:val="Add %1."/>
      <w:lvlJc w:val="left"/>
      <w:pPr>
        <w:tabs>
          <w:tab w:val="num" w:pos="851"/>
        </w:tabs>
        <w:ind w:left="1145" w:hanging="114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F62289"/>
    <w:multiLevelType w:val="hybridMultilevel"/>
    <w:tmpl w:val="633EB6EE"/>
    <w:lvl w:ilvl="0" w:tplc="B68497F6">
      <w:start w:val="1"/>
      <w:numFmt w:val="decimal"/>
      <w:lvlText w:val="%1."/>
      <w:lvlJc w:val="left"/>
      <w:pPr>
        <w:tabs>
          <w:tab w:val="num" w:pos="170"/>
        </w:tabs>
        <w:ind w:left="53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CE7BFB"/>
    <w:multiLevelType w:val="multilevel"/>
    <w:tmpl w:val="D9B0B37C"/>
    <w:lvl w:ilvl="0">
      <w:start w:val="1"/>
      <w:numFmt w:val="decimal"/>
      <w:lvlText w:val="Add %1."/>
      <w:lvlJc w:val="left"/>
      <w:pPr>
        <w:tabs>
          <w:tab w:val="num" w:pos="567"/>
        </w:tabs>
        <w:ind w:left="1145" w:hanging="9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AE7E45"/>
    <w:multiLevelType w:val="hybridMultilevel"/>
    <w:tmpl w:val="AF9C8324"/>
    <w:lvl w:ilvl="0" w:tplc="177A0F2A">
      <w:start w:val="1"/>
      <w:numFmt w:val="decimal"/>
      <w:pStyle w:val="slovan1rove"/>
      <w:lvlText w:val="%1."/>
      <w:lvlJc w:val="left"/>
      <w:pPr>
        <w:tabs>
          <w:tab w:val="num" w:pos="170"/>
        </w:tabs>
        <w:ind w:left="53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5A5068"/>
    <w:multiLevelType w:val="hybridMultilevel"/>
    <w:tmpl w:val="7B0851F4"/>
    <w:lvl w:ilvl="0" w:tplc="8AE26C7E">
      <w:start w:val="1"/>
      <w:numFmt w:val="decimal"/>
      <w:pStyle w:val="Nadpis2"/>
      <w:lvlText w:val="Add %1."/>
      <w:lvlJc w:val="left"/>
      <w:pPr>
        <w:tabs>
          <w:tab w:val="num" w:pos="851"/>
        </w:tabs>
        <w:ind w:left="862" w:hanging="862"/>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BAF1283"/>
    <w:multiLevelType w:val="multilevel"/>
    <w:tmpl w:val="59C69496"/>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C15966"/>
    <w:multiLevelType w:val="hybridMultilevel"/>
    <w:tmpl w:val="C6042FBA"/>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DC77A59"/>
    <w:multiLevelType w:val="hybridMultilevel"/>
    <w:tmpl w:val="F90CC3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E45A60"/>
    <w:multiLevelType w:val="hybridMultilevel"/>
    <w:tmpl w:val="DA384408"/>
    <w:lvl w:ilvl="0" w:tplc="D6E827AE">
      <w:start w:val="1"/>
      <w:numFmt w:val="bullet"/>
      <w:pStyle w:val="Odrkov1rove"/>
      <w:lvlText w:val=""/>
      <w:lvlJc w:val="left"/>
      <w:pPr>
        <w:tabs>
          <w:tab w:val="num" w:pos="780"/>
        </w:tabs>
        <w:ind w:left="780" w:hanging="213"/>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15E57"/>
    <w:multiLevelType w:val="hybridMultilevel"/>
    <w:tmpl w:val="D4348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FCD316B"/>
    <w:multiLevelType w:val="hybridMultilevel"/>
    <w:tmpl w:val="C92C5BE8"/>
    <w:lvl w:ilvl="0" w:tplc="2AA2000A">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num w:numId="1">
    <w:abstractNumId w:val="10"/>
  </w:num>
  <w:num w:numId="2">
    <w:abstractNumId w:val="0"/>
  </w:num>
  <w:num w:numId="3">
    <w:abstractNumId w:val="12"/>
  </w:num>
  <w:num w:numId="4">
    <w:abstractNumId w:val="5"/>
  </w:num>
  <w:num w:numId="5">
    <w:abstractNumId w:val="9"/>
  </w:num>
  <w:num w:numId="6">
    <w:abstractNumId w:val="7"/>
  </w:num>
  <w:num w:numId="7">
    <w:abstractNumId w:val="8"/>
  </w:num>
  <w:num w:numId="8">
    <w:abstractNumId w:val="6"/>
  </w:num>
  <w:num w:numId="9">
    <w:abstractNumId w:val="3"/>
  </w:num>
  <w:num w:numId="10">
    <w:abstractNumId w:val="4"/>
  </w:num>
  <w:num w:numId="11">
    <w:abstractNumId w:val="2"/>
  </w:num>
  <w:num w:numId="12">
    <w:abstractNumId w:val="7"/>
  </w:num>
  <w:num w:numId="13">
    <w:abstractNumId w:val="7"/>
  </w:num>
  <w:num w:numId="14">
    <w:abstractNumId w:val="7"/>
  </w:num>
  <w:num w:numId="15">
    <w:abstractNumId w:val="7"/>
    <w:lvlOverride w:ilvl="0">
      <w:startOverride w:val="1"/>
    </w:lvlOverride>
  </w:num>
  <w:num w:numId="16">
    <w:abstractNumId w:val="13"/>
  </w:num>
  <w:num w:numId="17">
    <w:abstractNumId w:val="7"/>
    <w:lvlOverride w:ilvl="0">
      <w:startOverride w:val="1"/>
    </w:lvlOverride>
  </w:num>
  <w:num w:numId="18">
    <w:abstractNumId w:val="7"/>
    <w:lvlOverride w:ilvl="0">
      <w:startOverride w:val="1"/>
    </w:lvlOverride>
  </w:num>
  <w:num w:numId="19">
    <w:abstractNumId w:val="1"/>
  </w:num>
  <w:num w:numId="20">
    <w:abstractNumId w:val="7"/>
    <w:lvlOverride w:ilvl="0">
      <w:startOverride w:val="1"/>
    </w:lvlOverride>
  </w:num>
  <w:num w:numId="21">
    <w:abstractNumId w:val="7"/>
    <w:lvlOverride w:ilvl="0">
      <w:startOverride w:val="1"/>
    </w:lvlOverride>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37"/>
    <w:rsid w:val="000124AE"/>
    <w:rsid w:val="0002541F"/>
    <w:rsid w:val="00026A5C"/>
    <w:rsid w:val="00037490"/>
    <w:rsid w:val="00044002"/>
    <w:rsid w:val="00062CD2"/>
    <w:rsid w:val="000646F6"/>
    <w:rsid w:val="0007301D"/>
    <w:rsid w:val="00073174"/>
    <w:rsid w:val="000848AB"/>
    <w:rsid w:val="00084C5C"/>
    <w:rsid w:val="000B4640"/>
    <w:rsid w:val="000B653D"/>
    <w:rsid w:val="000B730F"/>
    <w:rsid w:val="000C42C0"/>
    <w:rsid w:val="000D0196"/>
    <w:rsid w:val="000F016C"/>
    <w:rsid w:val="000F448E"/>
    <w:rsid w:val="000F671B"/>
    <w:rsid w:val="0010528F"/>
    <w:rsid w:val="00106DAC"/>
    <w:rsid w:val="00123E42"/>
    <w:rsid w:val="001314C4"/>
    <w:rsid w:val="00144C6E"/>
    <w:rsid w:val="00145F94"/>
    <w:rsid w:val="0015245B"/>
    <w:rsid w:val="00163E60"/>
    <w:rsid w:val="00165697"/>
    <w:rsid w:val="00171369"/>
    <w:rsid w:val="00177C21"/>
    <w:rsid w:val="001912B3"/>
    <w:rsid w:val="001B0D9A"/>
    <w:rsid w:val="001C6818"/>
    <w:rsid w:val="001D6340"/>
    <w:rsid w:val="001E2244"/>
    <w:rsid w:val="001E57E2"/>
    <w:rsid w:val="001F46E9"/>
    <w:rsid w:val="00200CD2"/>
    <w:rsid w:val="00210A19"/>
    <w:rsid w:val="00211BDD"/>
    <w:rsid w:val="00230BEB"/>
    <w:rsid w:val="002319DD"/>
    <w:rsid w:val="00243A1F"/>
    <w:rsid w:val="00247748"/>
    <w:rsid w:val="00255142"/>
    <w:rsid w:val="00264E9A"/>
    <w:rsid w:val="00285D13"/>
    <w:rsid w:val="0029708A"/>
    <w:rsid w:val="002A2B97"/>
    <w:rsid w:val="002A70C4"/>
    <w:rsid w:val="002B2DB3"/>
    <w:rsid w:val="002B7660"/>
    <w:rsid w:val="002C3B6C"/>
    <w:rsid w:val="002C71A3"/>
    <w:rsid w:val="002E0143"/>
    <w:rsid w:val="002E7293"/>
    <w:rsid w:val="002F3524"/>
    <w:rsid w:val="00300561"/>
    <w:rsid w:val="0030193C"/>
    <w:rsid w:val="0030254B"/>
    <w:rsid w:val="00313327"/>
    <w:rsid w:val="003220EE"/>
    <w:rsid w:val="00332550"/>
    <w:rsid w:val="0033299F"/>
    <w:rsid w:val="00336A73"/>
    <w:rsid w:val="00362994"/>
    <w:rsid w:val="0037579F"/>
    <w:rsid w:val="003844CF"/>
    <w:rsid w:val="003C0836"/>
    <w:rsid w:val="003C289C"/>
    <w:rsid w:val="003F5603"/>
    <w:rsid w:val="003F674E"/>
    <w:rsid w:val="00403C8A"/>
    <w:rsid w:val="00403F6A"/>
    <w:rsid w:val="004211D4"/>
    <w:rsid w:val="00421502"/>
    <w:rsid w:val="00433BF1"/>
    <w:rsid w:val="004516EF"/>
    <w:rsid w:val="00464AF4"/>
    <w:rsid w:val="004668E0"/>
    <w:rsid w:val="00467AFF"/>
    <w:rsid w:val="0047080A"/>
    <w:rsid w:val="004812CC"/>
    <w:rsid w:val="0048565C"/>
    <w:rsid w:val="004909F2"/>
    <w:rsid w:val="004B5B8A"/>
    <w:rsid w:val="004E3334"/>
    <w:rsid w:val="004F2762"/>
    <w:rsid w:val="004F47D3"/>
    <w:rsid w:val="00515E28"/>
    <w:rsid w:val="00534F7A"/>
    <w:rsid w:val="00560F4F"/>
    <w:rsid w:val="00561863"/>
    <w:rsid w:val="00574087"/>
    <w:rsid w:val="00585037"/>
    <w:rsid w:val="00595825"/>
    <w:rsid w:val="005A6DF5"/>
    <w:rsid w:val="005B0763"/>
    <w:rsid w:val="005B74C9"/>
    <w:rsid w:val="005C450E"/>
    <w:rsid w:val="005D1D4B"/>
    <w:rsid w:val="005D79EF"/>
    <w:rsid w:val="005E634A"/>
    <w:rsid w:val="00606E78"/>
    <w:rsid w:val="00613967"/>
    <w:rsid w:val="006144DE"/>
    <w:rsid w:val="00637F8D"/>
    <w:rsid w:val="00657E50"/>
    <w:rsid w:val="006608C6"/>
    <w:rsid w:val="00692E9B"/>
    <w:rsid w:val="00696D82"/>
    <w:rsid w:val="006A2090"/>
    <w:rsid w:val="006D012B"/>
    <w:rsid w:val="006D0375"/>
    <w:rsid w:val="006D6ABA"/>
    <w:rsid w:val="006E70A5"/>
    <w:rsid w:val="00705E6E"/>
    <w:rsid w:val="00705F9C"/>
    <w:rsid w:val="007251E5"/>
    <w:rsid w:val="00731039"/>
    <w:rsid w:val="007423BA"/>
    <w:rsid w:val="00746E3B"/>
    <w:rsid w:val="00751FF2"/>
    <w:rsid w:val="00773F52"/>
    <w:rsid w:val="007863C9"/>
    <w:rsid w:val="00792466"/>
    <w:rsid w:val="00794396"/>
    <w:rsid w:val="007B256D"/>
    <w:rsid w:val="007C4A97"/>
    <w:rsid w:val="007D5EAB"/>
    <w:rsid w:val="007E1B7D"/>
    <w:rsid w:val="007F3E8B"/>
    <w:rsid w:val="00824DE2"/>
    <w:rsid w:val="00827C1B"/>
    <w:rsid w:val="00830CAF"/>
    <w:rsid w:val="0083185F"/>
    <w:rsid w:val="008370F9"/>
    <w:rsid w:val="00844050"/>
    <w:rsid w:val="00851D4D"/>
    <w:rsid w:val="008534C7"/>
    <w:rsid w:val="00854DC3"/>
    <w:rsid w:val="00862A0D"/>
    <w:rsid w:val="00862C73"/>
    <w:rsid w:val="00863492"/>
    <w:rsid w:val="00864F4D"/>
    <w:rsid w:val="00882F5A"/>
    <w:rsid w:val="00893489"/>
    <w:rsid w:val="00894231"/>
    <w:rsid w:val="00894C57"/>
    <w:rsid w:val="008A1A1C"/>
    <w:rsid w:val="008B788A"/>
    <w:rsid w:val="008C60DC"/>
    <w:rsid w:val="008D2E2E"/>
    <w:rsid w:val="008E45B5"/>
    <w:rsid w:val="00924D6D"/>
    <w:rsid w:val="00933EB8"/>
    <w:rsid w:val="009361F5"/>
    <w:rsid w:val="0094647B"/>
    <w:rsid w:val="009672CA"/>
    <w:rsid w:val="009725B2"/>
    <w:rsid w:val="009B00C3"/>
    <w:rsid w:val="009B5539"/>
    <w:rsid w:val="009E1CF6"/>
    <w:rsid w:val="009F6375"/>
    <w:rsid w:val="00A06270"/>
    <w:rsid w:val="00A20E6A"/>
    <w:rsid w:val="00A5158B"/>
    <w:rsid w:val="00A7607A"/>
    <w:rsid w:val="00A96935"/>
    <w:rsid w:val="00AA31B6"/>
    <w:rsid w:val="00AA3CD9"/>
    <w:rsid w:val="00AA5352"/>
    <w:rsid w:val="00AD392D"/>
    <w:rsid w:val="00AF070B"/>
    <w:rsid w:val="00AF6653"/>
    <w:rsid w:val="00B10A06"/>
    <w:rsid w:val="00B242B1"/>
    <w:rsid w:val="00B314E9"/>
    <w:rsid w:val="00B42F26"/>
    <w:rsid w:val="00B5593F"/>
    <w:rsid w:val="00B60788"/>
    <w:rsid w:val="00B61233"/>
    <w:rsid w:val="00B6300B"/>
    <w:rsid w:val="00B93D5A"/>
    <w:rsid w:val="00BA20DB"/>
    <w:rsid w:val="00BB1837"/>
    <w:rsid w:val="00BB1925"/>
    <w:rsid w:val="00BB1D51"/>
    <w:rsid w:val="00BD429E"/>
    <w:rsid w:val="00BD4871"/>
    <w:rsid w:val="00BE54B5"/>
    <w:rsid w:val="00BF6082"/>
    <w:rsid w:val="00C05FD5"/>
    <w:rsid w:val="00C1003B"/>
    <w:rsid w:val="00C1421A"/>
    <w:rsid w:val="00C200B5"/>
    <w:rsid w:val="00C36E45"/>
    <w:rsid w:val="00C40E86"/>
    <w:rsid w:val="00C42274"/>
    <w:rsid w:val="00C47E86"/>
    <w:rsid w:val="00C57FC8"/>
    <w:rsid w:val="00C62F8F"/>
    <w:rsid w:val="00C8063A"/>
    <w:rsid w:val="00C873A5"/>
    <w:rsid w:val="00C9483F"/>
    <w:rsid w:val="00CB5DCD"/>
    <w:rsid w:val="00CC52AE"/>
    <w:rsid w:val="00CE4A2F"/>
    <w:rsid w:val="00D01148"/>
    <w:rsid w:val="00D02BA6"/>
    <w:rsid w:val="00D116B8"/>
    <w:rsid w:val="00D12A61"/>
    <w:rsid w:val="00D2601B"/>
    <w:rsid w:val="00D26AB8"/>
    <w:rsid w:val="00D41771"/>
    <w:rsid w:val="00D737F9"/>
    <w:rsid w:val="00D80B14"/>
    <w:rsid w:val="00D819B7"/>
    <w:rsid w:val="00D83C22"/>
    <w:rsid w:val="00DA4B1D"/>
    <w:rsid w:val="00DB1D01"/>
    <w:rsid w:val="00DE216F"/>
    <w:rsid w:val="00DE77E7"/>
    <w:rsid w:val="00DF2469"/>
    <w:rsid w:val="00E021F0"/>
    <w:rsid w:val="00E0622B"/>
    <w:rsid w:val="00E27628"/>
    <w:rsid w:val="00E339E3"/>
    <w:rsid w:val="00E76031"/>
    <w:rsid w:val="00E83E40"/>
    <w:rsid w:val="00EA07D6"/>
    <w:rsid w:val="00EB165A"/>
    <w:rsid w:val="00EB4697"/>
    <w:rsid w:val="00EB4CB3"/>
    <w:rsid w:val="00EB7AAB"/>
    <w:rsid w:val="00EB7C77"/>
    <w:rsid w:val="00EC1E2C"/>
    <w:rsid w:val="00EE5709"/>
    <w:rsid w:val="00EF07CA"/>
    <w:rsid w:val="00EF5577"/>
    <w:rsid w:val="00F24D08"/>
    <w:rsid w:val="00F30B41"/>
    <w:rsid w:val="00F40874"/>
    <w:rsid w:val="00F47396"/>
    <w:rsid w:val="00F62FFC"/>
    <w:rsid w:val="00F65CFA"/>
    <w:rsid w:val="00F76ECB"/>
    <w:rsid w:val="00F80899"/>
    <w:rsid w:val="00F80C3D"/>
    <w:rsid w:val="00FB3BEB"/>
    <w:rsid w:val="00FB5A75"/>
    <w:rsid w:val="00FC463D"/>
    <w:rsid w:val="00FE31CF"/>
    <w:rsid w:val="00FE6B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A00586-949D-4F24-8F98-F8E62859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39E3"/>
    <w:pPr>
      <w:widowControl w:val="0"/>
      <w:suppressAutoHyphens/>
      <w:spacing w:after="120"/>
      <w:jc w:val="both"/>
    </w:pPr>
    <w:rPr>
      <w:rFonts w:ascii="Arial" w:eastAsia="Lucida Sans Unicode" w:hAnsi="Arial"/>
      <w:sz w:val="21"/>
      <w:lang/>
    </w:rPr>
  </w:style>
  <w:style w:type="paragraph" w:styleId="Nadpis1">
    <w:name w:val="heading 1"/>
    <w:basedOn w:val="Normln"/>
    <w:next w:val="Normln"/>
    <w:qFormat/>
    <w:rsid w:val="00243A1F"/>
    <w:pPr>
      <w:keepNext/>
      <w:spacing w:before="240" w:after="60"/>
      <w:jc w:val="center"/>
      <w:outlineLvl w:val="0"/>
    </w:pPr>
    <w:rPr>
      <w:rFonts w:cs="Arial"/>
      <w:b/>
      <w:bCs/>
      <w:caps/>
      <w:kern w:val="32"/>
      <w:sz w:val="40"/>
      <w:szCs w:val="40"/>
    </w:rPr>
  </w:style>
  <w:style w:type="paragraph" w:styleId="Nadpis2">
    <w:name w:val="heading 2"/>
    <w:basedOn w:val="Normln"/>
    <w:next w:val="Normln"/>
    <w:qFormat/>
    <w:rsid w:val="000C42C0"/>
    <w:pPr>
      <w:keepNext/>
      <w:numPr>
        <w:numId w:val="7"/>
      </w:numPr>
      <w:spacing w:before="120" w:after="60"/>
      <w:outlineLvl w:val="1"/>
    </w:pPr>
    <w:rPr>
      <w:rFonts w:cs="Arial"/>
      <w:b/>
      <w:bCs/>
      <w:iCs/>
      <w:szCs w:val="28"/>
    </w:rPr>
  </w:style>
  <w:style w:type="paragraph" w:styleId="Nadpis3">
    <w:name w:val="heading 3"/>
    <w:basedOn w:val="Normln"/>
    <w:next w:val="Normln"/>
    <w:qFormat/>
    <w:rsid w:val="00403F6A"/>
    <w:pPr>
      <w:keepNext/>
      <w:spacing w:before="240" w:after="60"/>
      <w:outlineLvl w:val="2"/>
    </w:pPr>
    <w:rPr>
      <w:rFonts w:cs="Arial"/>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rsid w:val="00C1003B"/>
    <w:pPr>
      <w:tabs>
        <w:tab w:val="center" w:pos="4536"/>
        <w:tab w:val="right" w:pos="9072"/>
      </w:tabs>
    </w:pPr>
  </w:style>
  <w:style w:type="character" w:styleId="slostrnky">
    <w:name w:val="page number"/>
    <w:basedOn w:val="Standardnpsmoodstavce"/>
    <w:rsid w:val="00C1003B"/>
  </w:style>
  <w:style w:type="paragraph" w:styleId="Zhlav">
    <w:name w:val="header"/>
    <w:basedOn w:val="Normln"/>
    <w:rsid w:val="00C1003B"/>
    <w:pPr>
      <w:tabs>
        <w:tab w:val="center" w:pos="4536"/>
        <w:tab w:val="right" w:pos="9072"/>
      </w:tabs>
    </w:pPr>
  </w:style>
  <w:style w:type="table" w:styleId="Mkatabulky">
    <w:name w:val="Table Grid"/>
    <w:basedOn w:val="Normlntabulka"/>
    <w:rsid w:val="00C1003B"/>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2E0143"/>
    <w:rPr>
      <w:color w:val="0000FF"/>
      <w:u w:val="single"/>
    </w:rPr>
  </w:style>
  <w:style w:type="paragraph" w:customStyle="1" w:styleId="Normlnnasted">
    <w:name w:val="Normální na střed"/>
    <w:basedOn w:val="Normln"/>
    <w:next w:val="Normln"/>
    <w:rsid w:val="004E3334"/>
    <w:pPr>
      <w:jc w:val="center"/>
    </w:pPr>
  </w:style>
  <w:style w:type="paragraph" w:customStyle="1" w:styleId="Odrkov1rove">
    <w:name w:val="Odrážkový 1. úroveň"/>
    <w:basedOn w:val="Normln"/>
    <w:rsid w:val="00AF6653"/>
    <w:pPr>
      <w:numPr>
        <w:numId w:val="3"/>
      </w:numPr>
      <w:tabs>
        <w:tab w:val="num" w:leader="none" w:pos="284"/>
      </w:tabs>
      <w:ind w:left="794" w:hanging="567"/>
    </w:pPr>
  </w:style>
  <w:style w:type="paragraph" w:customStyle="1" w:styleId="slovan1rove">
    <w:name w:val="Číslovaný 1. úroveň"/>
    <w:basedOn w:val="Normln"/>
    <w:rsid w:val="00AF6653"/>
    <w:pPr>
      <w:numPr>
        <w:numId w:val="6"/>
      </w:numPr>
    </w:pPr>
    <w:rPr>
      <w:color w:val="000000"/>
    </w:rPr>
  </w:style>
  <w:style w:type="paragraph" w:customStyle="1" w:styleId="Normlntun">
    <w:name w:val="Normální tučně"/>
    <w:basedOn w:val="Normln"/>
    <w:next w:val="Normln"/>
    <w:rsid w:val="006E70A5"/>
    <w:rPr>
      <w:b/>
    </w:rPr>
  </w:style>
  <w:style w:type="paragraph" w:customStyle="1" w:styleId="Normln1odsazen">
    <w:name w:val="Normální 1.odsazení"/>
    <w:basedOn w:val="Normln"/>
    <w:next w:val="Normln2odsazen"/>
    <w:link w:val="Normln1odsazenChar"/>
    <w:rsid w:val="00A7607A"/>
    <w:pPr>
      <w:ind w:left="227"/>
    </w:pPr>
  </w:style>
  <w:style w:type="paragraph" w:customStyle="1" w:styleId="Normln2odsazen">
    <w:name w:val="Normální 2. odsazení"/>
    <w:basedOn w:val="Normln1odsazen"/>
    <w:rsid w:val="00A7607A"/>
    <w:pPr>
      <w:ind w:left="567"/>
    </w:pPr>
  </w:style>
  <w:style w:type="paragraph" w:customStyle="1" w:styleId="Normln2odsazentun">
    <w:name w:val="Normální 2. odsazení tučně"/>
    <w:basedOn w:val="Normln2odsazen"/>
    <w:next w:val="Normln"/>
    <w:rsid w:val="00A7607A"/>
    <w:rPr>
      <w:b/>
    </w:rPr>
  </w:style>
  <w:style w:type="paragraph" w:customStyle="1" w:styleId="Normln2odsazenkurzva">
    <w:name w:val="Normální 2. odsazení kurzíva"/>
    <w:basedOn w:val="Normln2odsazen"/>
    <w:rsid w:val="001B0D9A"/>
    <w:rPr>
      <w:bCs/>
      <w:i/>
      <w:szCs w:val="24"/>
    </w:rPr>
  </w:style>
  <w:style w:type="paragraph" w:styleId="Odstavecseseznamem">
    <w:name w:val="List Paragraph"/>
    <w:basedOn w:val="Normln"/>
    <w:uiPriority w:val="34"/>
    <w:qFormat/>
    <w:rsid w:val="00C200B5"/>
    <w:pPr>
      <w:ind w:left="708"/>
    </w:pPr>
  </w:style>
  <w:style w:type="paragraph" w:styleId="Textpoznpodarou">
    <w:name w:val="footnote text"/>
    <w:basedOn w:val="Normln"/>
    <w:semiHidden/>
    <w:rsid w:val="00DE77E7"/>
    <w:rPr>
      <w:sz w:val="20"/>
    </w:rPr>
  </w:style>
  <w:style w:type="character" w:styleId="Znakapoznpodarou">
    <w:name w:val="footnote reference"/>
    <w:semiHidden/>
    <w:rsid w:val="00DE77E7"/>
    <w:rPr>
      <w:vertAlign w:val="superscript"/>
    </w:rPr>
  </w:style>
  <w:style w:type="character" w:customStyle="1" w:styleId="Normln1odsazenChar">
    <w:name w:val="Normální 1.odsazení Char"/>
    <w:link w:val="Normln1odsazen"/>
    <w:rsid w:val="00515E28"/>
    <w:rPr>
      <w:rFonts w:ascii="Arial" w:eastAsia="Lucida Sans Unicode" w:hAnsi="Arial"/>
      <w:sz w:val="21"/>
      <w:lang/>
    </w:rPr>
  </w:style>
  <w:style w:type="paragraph" w:customStyle="1" w:styleId="zklad">
    <w:name w:val="základ"/>
    <w:rsid w:val="00210A19"/>
    <w:pPr>
      <w:jc w:val="both"/>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7045">
      <w:bodyDiv w:val="1"/>
      <w:marLeft w:val="0"/>
      <w:marRight w:val="0"/>
      <w:marTop w:val="0"/>
      <w:marBottom w:val="0"/>
      <w:divBdr>
        <w:top w:val="none" w:sz="0" w:space="0" w:color="auto"/>
        <w:left w:val="none" w:sz="0" w:space="0" w:color="auto"/>
        <w:bottom w:val="none" w:sz="0" w:space="0" w:color="auto"/>
        <w:right w:val="none" w:sz="0" w:space="0" w:color="auto"/>
      </w:divBdr>
    </w:div>
    <w:div w:id="622350251">
      <w:bodyDiv w:val="1"/>
      <w:marLeft w:val="0"/>
      <w:marRight w:val="0"/>
      <w:marTop w:val="0"/>
      <w:marBottom w:val="0"/>
      <w:divBdr>
        <w:top w:val="none" w:sz="0" w:space="0" w:color="auto"/>
        <w:left w:val="none" w:sz="0" w:space="0" w:color="auto"/>
        <w:bottom w:val="none" w:sz="0" w:space="0" w:color="auto"/>
        <w:right w:val="none" w:sz="0" w:space="0" w:color="auto"/>
      </w:divBdr>
    </w:div>
    <w:div w:id="11832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oleObject" Target="embeddings/Microsoft_Excel_97-2003_Worksheet.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5323</Words>
  <Characters>31410</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Jméno a příjmení:</vt:lpstr>
    </vt:vector>
  </TitlesOfParts>
  <Company>Bc. Jiří Hodinka</Company>
  <LinksUpToDate>false</LinksUpToDate>
  <CharactersWithSpaces>36660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a příjmení:</dc:title>
  <dc:subject/>
  <dc:creator>Bc. Jiří Hodinka</dc:creator>
  <cp:keywords/>
  <cp:lastModifiedBy>Zdeněk Klika</cp:lastModifiedBy>
  <cp:revision>2</cp:revision>
  <cp:lastPrinted>2009-06-08T05:20:00Z</cp:lastPrinted>
  <dcterms:created xsi:type="dcterms:W3CDTF">2020-07-04T08:09:00Z</dcterms:created>
  <dcterms:modified xsi:type="dcterms:W3CDTF">2020-07-04T08:09:00Z</dcterms:modified>
</cp:coreProperties>
</file>